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73" w:rsidRDefault="00B15373" w:rsidP="005D714C">
      <w:pPr>
        <w:pStyle w:val="1"/>
        <w:tabs>
          <w:tab w:val="left" w:pos="0"/>
        </w:tabs>
        <w:snapToGrid w:val="0"/>
        <w:ind w:firstLine="0"/>
        <w:jc w:val="center"/>
        <w:rPr>
          <w:sz w:val="36"/>
        </w:rPr>
      </w:pPr>
      <w:r>
        <w:rPr>
          <w:rFonts w:eastAsia="Lucida Sans Unicode"/>
          <w:noProof/>
        </w:rPr>
        <w:drawing>
          <wp:inline distT="0" distB="0" distL="0" distR="0">
            <wp:extent cx="586740" cy="6553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73" w:rsidRDefault="00B15373" w:rsidP="005D714C">
      <w:pPr>
        <w:pStyle w:val="11"/>
        <w:ind w:firstLine="0"/>
        <w:rPr>
          <w:sz w:val="36"/>
        </w:rPr>
      </w:pPr>
      <w:r>
        <w:rPr>
          <w:sz w:val="36"/>
        </w:rPr>
        <w:t>Администрация</w:t>
      </w:r>
      <w:r w:rsidR="0059308B">
        <w:rPr>
          <w:sz w:val="36"/>
        </w:rPr>
        <w:t xml:space="preserve"> муниципального</w:t>
      </w:r>
      <w:r>
        <w:rPr>
          <w:sz w:val="36"/>
        </w:rPr>
        <w:t xml:space="preserve"> округа Сокольский</w:t>
      </w:r>
    </w:p>
    <w:p w:rsidR="00B15373" w:rsidRDefault="00B15373" w:rsidP="005D714C">
      <w:pPr>
        <w:ind w:firstLine="0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B15373" w:rsidRPr="00B15373" w:rsidRDefault="00B15373" w:rsidP="005D714C">
      <w:pPr>
        <w:pStyle w:val="1"/>
        <w:spacing w:before="180"/>
        <w:ind w:firstLine="0"/>
        <w:jc w:val="center"/>
        <w:rPr>
          <w:rFonts w:ascii="Times New Roman" w:hAnsi="Times New Roman" w:cs="Times New Roman"/>
          <w:color w:val="000000" w:themeColor="text1"/>
          <w:sz w:val="48"/>
        </w:rPr>
      </w:pPr>
      <w:r w:rsidRPr="00B15373">
        <w:rPr>
          <w:rFonts w:ascii="Times New Roman" w:hAnsi="Times New Roman" w:cs="Times New Roman"/>
          <w:color w:val="000000" w:themeColor="text1"/>
          <w:sz w:val="48"/>
        </w:rPr>
        <w:t>ПОСТАНОВЛЕНИЕ</w:t>
      </w:r>
    </w:p>
    <w:p w:rsidR="00B15373" w:rsidRDefault="00B15373" w:rsidP="00B15373"/>
    <w:tbl>
      <w:tblPr>
        <w:tblW w:w="9955" w:type="dxa"/>
        <w:tblLayout w:type="fixed"/>
        <w:tblLook w:val="0000"/>
      </w:tblPr>
      <w:tblGrid>
        <w:gridCol w:w="4977"/>
        <w:gridCol w:w="4978"/>
      </w:tblGrid>
      <w:tr w:rsidR="00B15373" w:rsidRPr="00E31A50" w:rsidTr="001953B4">
        <w:trPr>
          <w:trHeight w:val="376"/>
        </w:trPr>
        <w:tc>
          <w:tcPr>
            <w:tcW w:w="4977" w:type="dxa"/>
          </w:tcPr>
          <w:p w:rsidR="00B15373" w:rsidRPr="00E31A50" w:rsidRDefault="00B15373" w:rsidP="0061002C">
            <w:pPr>
              <w:snapToGrid w:val="0"/>
              <w:ind w:firstLine="0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E31A50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 xml:space="preserve"> </w:t>
            </w:r>
            <w:r w:rsidR="00D440D1">
              <w:rPr>
                <w:b/>
                <w:sz w:val="32"/>
                <w:szCs w:val="32"/>
                <w:u w:val="single"/>
              </w:rPr>
              <w:t>05</w:t>
            </w:r>
            <w:r w:rsidR="001A6BB6">
              <w:rPr>
                <w:b/>
                <w:sz w:val="32"/>
                <w:szCs w:val="32"/>
                <w:u w:val="single"/>
              </w:rPr>
              <w:t xml:space="preserve"> </w:t>
            </w:r>
            <w:r w:rsidR="00961542">
              <w:rPr>
                <w:b/>
                <w:sz w:val="32"/>
                <w:szCs w:val="32"/>
                <w:u w:val="single"/>
              </w:rPr>
              <w:t>марта</w:t>
            </w:r>
            <w:r w:rsidR="002E106C">
              <w:rPr>
                <w:b/>
                <w:sz w:val="32"/>
                <w:szCs w:val="32"/>
                <w:u w:val="single"/>
              </w:rPr>
              <w:t xml:space="preserve"> </w:t>
            </w:r>
            <w:r w:rsidRPr="00E31A50">
              <w:rPr>
                <w:b/>
                <w:sz w:val="32"/>
                <w:szCs w:val="32"/>
                <w:u w:val="single"/>
              </w:rPr>
              <w:t>20</w:t>
            </w:r>
            <w:r w:rsidR="0059308B">
              <w:rPr>
                <w:b/>
                <w:sz w:val="32"/>
                <w:szCs w:val="32"/>
                <w:u w:val="single"/>
              </w:rPr>
              <w:t>25</w:t>
            </w:r>
            <w:r w:rsidRPr="00E31A50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978" w:type="dxa"/>
          </w:tcPr>
          <w:p w:rsidR="00B15373" w:rsidRPr="00E31A50" w:rsidRDefault="00B15373" w:rsidP="00D440D1">
            <w:pPr>
              <w:snapToGrid w:val="0"/>
              <w:jc w:val="right"/>
              <w:rPr>
                <w:b/>
                <w:sz w:val="32"/>
                <w:szCs w:val="32"/>
                <w:u w:val="single"/>
              </w:rPr>
            </w:pPr>
            <w:r w:rsidRPr="00E31A50">
              <w:rPr>
                <w:b/>
                <w:sz w:val="32"/>
                <w:szCs w:val="32"/>
              </w:rPr>
              <w:t xml:space="preserve">№ </w:t>
            </w:r>
            <w:r w:rsidR="00D440D1">
              <w:rPr>
                <w:b/>
                <w:sz w:val="32"/>
                <w:szCs w:val="32"/>
                <w:u w:val="single"/>
              </w:rPr>
              <w:t>175</w:t>
            </w:r>
          </w:p>
        </w:tc>
      </w:tr>
    </w:tbl>
    <w:p w:rsidR="00B15373" w:rsidRDefault="00B15373" w:rsidP="00B15373">
      <w:pPr>
        <w:rPr>
          <w:sz w:val="18"/>
          <w:szCs w:val="18"/>
        </w:rPr>
      </w:pPr>
    </w:p>
    <w:p w:rsidR="001953B4" w:rsidRPr="001953B4" w:rsidRDefault="001953B4" w:rsidP="00B15373">
      <w:pPr>
        <w:rPr>
          <w:sz w:val="18"/>
          <w:szCs w:val="18"/>
        </w:rPr>
      </w:pPr>
    </w:p>
    <w:p w:rsidR="00B15373" w:rsidRPr="00645808" w:rsidRDefault="001A6BB6" w:rsidP="0061002C">
      <w:pPr>
        <w:tabs>
          <w:tab w:val="left" w:pos="993"/>
        </w:tabs>
        <w:spacing w:line="276" w:lineRule="auto"/>
        <w:ind w:right="-62" w:firstLine="0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D440D1">
        <w:rPr>
          <w:b/>
          <w:sz w:val="28"/>
          <w:szCs w:val="28"/>
        </w:rPr>
        <w:t>п</w:t>
      </w:r>
      <w:r w:rsidR="00C4085A">
        <w:rPr>
          <w:b/>
          <w:sz w:val="28"/>
          <w:szCs w:val="28"/>
        </w:rPr>
        <w:t>остановление администрации городского округа Сокольский Нижегоро</w:t>
      </w:r>
      <w:r w:rsidR="00961542">
        <w:rPr>
          <w:b/>
          <w:sz w:val="28"/>
          <w:szCs w:val="28"/>
        </w:rPr>
        <w:t>дской области от 26.04.2023</w:t>
      </w:r>
      <w:r w:rsidR="00C4085A">
        <w:rPr>
          <w:b/>
          <w:sz w:val="28"/>
          <w:szCs w:val="28"/>
        </w:rPr>
        <w:t xml:space="preserve"> № 224 «Об утверждении Положения</w:t>
      </w:r>
      <w:r>
        <w:rPr>
          <w:b/>
          <w:sz w:val="28"/>
          <w:szCs w:val="28"/>
        </w:rPr>
        <w:t xml:space="preserve"> </w:t>
      </w:r>
      <w:r w:rsidR="00B15373" w:rsidRPr="00125C6A">
        <w:rPr>
          <w:b/>
          <w:sz w:val="28"/>
          <w:szCs w:val="28"/>
        </w:rPr>
        <w:t>об оплате труда работников</w:t>
      </w:r>
      <w:r w:rsidR="00B15373">
        <w:rPr>
          <w:b/>
          <w:sz w:val="28"/>
        </w:rPr>
        <w:t xml:space="preserve"> </w:t>
      </w:r>
      <w:r w:rsidR="00AE6B35">
        <w:rPr>
          <w:b/>
          <w:sz w:val="28"/>
        </w:rPr>
        <w:t>централизованной бухгалтерии, хозяйст</w:t>
      </w:r>
      <w:r w:rsidR="001029B7">
        <w:rPr>
          <w:b/>
          <w:sz w:val="28"/>
        </w:rPr>
        <w:t>венно-эксплуатационного сектора, информационно-диагностического кабинета, подведомственных отделу</w:t>
      </w:r>
      <w:r w:rsidR="00527F94">
        <w:rPr>
          <w:b/>
          <w:sz w:val="28"/>
        </w:rPr>
        <w:t xml:space="preserve"> образования администрации городского округа Сокольский Нижегородской области</w:t>
      </w:r>
      <w:r>
        <w:rPr>
          <w:b/>
          <w:sz w:val="28"/>
        </w:rPr>
        <w:t xml:space="preserve"> </w:t>
      </w:r>
      <w:r w:rsidR="009D45E5">
        <w:rPr>
          <w:b/>
          <w:sz w:val="28"/>
        </w:rPr>
        <w:t>(с изменениями от 04.05</w:t>
      </w:r>
      <w:r>
        <w:rPr>
          <w:b/>
          <w:sz w:val="28"/>
        </w:rPr>
        <w:t>.2023 №</w:t>
      </w:r>
      <w:r w:rsidR="00D440D1">
        <w:rPr>
          <w:b/>
          <w:sz w:val="28"/>
        </w:rPr>
        <w:t xml:space="preserve"> </w:t>
      </w:r>
      <w:r>
        <w:rPr>
          <w:b/>
          <w:sz w:val="28"/>
        </w:rPr>
        <w:t>244</w:t>
      </w:r>
      <w:r w:rsidR="002335A1">
        <w:rPr>
          <w:b/>
          <w:sz w:val="28"/>
        </w:rPr>
        <w:t>, от 22.11.2023 № 719, от 18.12.2023 № 801, от 21.01.2024 № 86</w:t>
      </w:r>
      <w:r w:rsidR="0059308B">
        <w:rPr>
          <w:b/>
          <w:sz w:val="28"/>
        </w:rPr>
        <w:t>, от 15.11.2024 № 1161</w:t>
      </w:r>
      <w:r>
        <w:rPr>
          <w:b/>
          <w:sz w:val="28"/>
        </w:rPr>
        <w:t>)</w:t>
      </w:r>
    </w:p>
    <w:p w:rsidR="00B15373" w:rsidRDefault="00B15373" w:rsidP="00B15373">
      <w:pPr>
        <w:tabs>
          <w:tab w:val="left" w:pos="993"/>
        </w:tabs>
        <w:ind w:right="-62"/>
        <w:rPr>
          <w:sz w:val="28"/>
        </w:rPr>
      </w:pPr>
    </w:p>
    <w:p w:rsidR="00663C97" w:rsidRDefault="00663C97" w:rsidP="00B15373">
      <w:pPr>
        <w:tabs>
          <w:tab w:val="left" w:pos="993"/>
        </w:tabs>
        <w:ind w:right="-62"/>
        <w:rPr>
          <w:sz w:val="28"/>
        </w:rPr>
      </w:pPr>
    </w:p>
    <w:p w:rsidR="00D440D1" w:rsidRDefault="00D440D1" w:rsidP="00B15373">
      <w:pPr>
        <w:tabs>
          <w:tab w:val="left" w:pos="993"/>
        </w:tabs>
        <w:ind w:right="-62"/>
        <w:rPr>
          <w:sz w:val="28"/>
        </w:rPr>
      </w:pPr>
    </w:p>
    <w:p w:rsidR="007565D2" w:rsidRDefault="00B15373" w:rsidP="00D440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5753B1">
        <w:rPr>
          <w:sz w:val="28"/>
          <w:szCs w:val="28"/>
        </w:rPr>
        <w:t>В соответствии</w:t>
      </w:r>
      <w:r w:rsidR="005753B1">
        <w:rPr>
          <w:sz w:val="28"/>
          <w:szCs w:val="28"/>
        </w:rPr>
        <w:t xml:space="preserve"> с</w:t>
      </w:r>
      <w:r w:rsidR="00284DBA">
        <w:rPr>
          <w:sz w:val="28"/>
          <w:szCs w:val="28"/>
        </w:rPr>
        <w:t xml:space="preserve"> </w:t>
      </w:r>
      <w:r w:rsidR="0059308B">
        <w:rPr>
          <w:color w:val="000000"/>
          <w:sz w:val="28"/>
          <w:szCs w:val="28"/>
        </w:rPr>
        <w:t>распоряжением</w:t>
      </w:r>
      <w:r w:rsidR="002E106C">
        <w:rPr>
          <w:color w:val="000000"/>
          <w:sz w:val="28"/>
          <w:szCs w:val="28"/>
        </w:rPr>
        <w:t xml:space="preserve"> администрации городского округа Соколь</w:t>
      </w:r>
      <w:r w:rsidR="0059308B">
        <w:rPr>
          <w:color w:val="000000"/>
          <w:sz w:val="28"/>
          <w:szCs w:val="28"/>
        </w:rPr>
        <w:t>ский Нижегородской</w:t>
      </w:r>
      <w:r w:rsidR="001F3704">
        <w:rPr>
          <w:color w:val="000000"/>
          <w:sz w:val="28"/>
          <w:szCs w:val="28"/>
        </w:rPr>
        <w:t xml:space="preserve"> области от 28.12.2024</w:t>
      </w:r>
      <w:r w:rsidR="0059308B">
        <w:rPr>
          <w:color w:val="000000"/>
          <w:sz w:val="28"/>
          <w:szCs w:val="28"/>
        </w:rPr>
        <w:t xml:space="preserve"> № 832</w:t>
      </w:r>
      <w:r w:rsidR="002E106C">
        <w:rPr>
          <w:color w:val="000000"/>
          <w:sz w:val="28"/>
          <w:szCs w:val="28"/>
        </w:rPr>
        <w:t xml:space="preserve"> «О </w:t>
      </w:r>
      <w:r w:rsidR="0059308B">
        <w:rPr>
          <w:color w:val="000000"/>
          <w:sz w:val="28"/>
          <w:szCs w:val="28"/>
        </w:rPr>
        <w:t>мерах по увеличению оплаты труда работникам муниципальных учреждений городского округа Сокольский Нижегородской области»</w:t>
      </w:r>
      <w:r w:rsidR="00CD274D">
        <w:rPr>
          <w:color w:val="000000"/>
          <w:sz w:val="28"/>
          <w:szCs w:val="28"/>
        </w:rPr>
        <w:t>,</w:t>
      </w:r>
      <w:r w:rsidR="00E61810">
        <w:rPr>
          <w:color w:val="000000"/>
          <w:sz w:val="28"/>
          <w:szCs w:val="28"/>
        </w:rPr>
        <w:t xml:space="preserve"> решением Совета депутатов муниципального округа Сокольский Нижегородской области </w:t>
      </w:r>
      <w:r w:rsidR="00B310A6">
        <w:rPr>
          <w:color w:val="000000"/>
          <w:sz w:val="28"/>
          <w:szCs w:val="28"/>
        </w:rPr>
        <w:t>от 28.01.2025 № 10 «Об утверждении Положения об отделе образования администрации муниципального округа Сокольский Нижегородской области», решением Совета депутатов муниципального округа Сокольский Нижегородской области от 17.02.2025</w:t>
      </w:r>
      <w:proofErr w:type="gramEnd"/>
      <w:r w:rsidR="00B310A6">
        <w:rPr>
          <w:color w:val="000000"/>
          <w:sz w:val="28"/>
          <w:szCs w:val="28"/>
        </w:rPr>
        <w:t xml:space="preserve"> № 31 «О переименовании а</w:t>
      </w:r>
      <w:r w:rsidR="00871993">
        <w:rPr>
          <w:color w:val="000000"/>
          <w:sz w:val="28"/>
          <w:szCs w:val="28"/>
        </w:rPr>
        <w:t xml:space="preserve">дминистрации городского округа </w:t>
      </w:r>
      <w:r w:rsidR="00B310A6">
        <w:rPr>
          <w:color w:val="000000"/>
          <w:sz w:val="28"/>
          <w:szCs w:val="28"/>
        </w:rPr>
        <w:t>Сокольский Нижегородской области»</w:t>
      </w:r>
      <w:r w:rsidR="00EA66EB">
        <w:rPr>
          <w:color w:val="000000"/>
          <w:sz w:val="28"/>
          <w:szCs w:val="28"/>
        </w:rPr>
        <w:t xml:space="preserve"> и </w:t>
      </w:r>
      <w:r w:rsidR="007F6A67">
        <w:rPr>
          <w:color w:val="000000"/>
          <w:sz w:val="28"/>
          <w:szCs w:val="28"/>
        </w:rPr>
        <w:t xml:space="preserve">в целях </w:t>
      </w:r>
      <w:r w:rsidR="00CD274D">
        <w:rPr>
          <w:color w:val="000000"/>
          <w:sz w:val="28"/>
          <w:szCs w:val="28"/>
        </w:rPr>
        <w:t xml:space="preserve">увеличения оплаты труда работникам муниципальных учреждений </w:t>
      </w:r>
      <w:r w:rsidR="00CF3871">
        <w:rPr>
          <w:color w:val="000000"/>
          <w:sz w:val="28"/>
          <w:szCs w:val="28"/>
        </w:rPr>
        <w:t>муниципального</w:t>
      </w:r>
      <w:r w:rsidR="00CD274D">
        <w:rPr>
          <w:color w:val="000000"/>
          <w:sz w:val="28"/>
          <w:szCs w:val="28"/>
        </w:rPr>
        <w:t xml:space="preserve"> округа Сокольский Нижегородской области и </w:t>
      </w:r>
      <w:r w:rsidR="007F6A67">
        <w:rPr>
          <w:color w:val="000000"/>
          <w:sz w:val="28"/>
          <w:szCs w:val="28"/>
        </w:rPr>
        <w:t xml:space="preserve">приведения в соответствие с действующим </w:t>
      </w:r>
      <w:r w:rsidR="007F6A67">
        <w:rPr>
          <w:color w:val="000000"/>
          <w:sz w:val="28"/>
          <w:szCs w:val="28"/>
        </w:rPr>
        <w:lastRenderedPageBreak/>
        <w:t>законодательством Р</w:t>
      </w:r>
      <w:r w:rsidR="00D440D1">
        <w:rPr>
          <w:color w:val="000000"/>
          <w:sz w:val="28"/>
          <w:szCs w:val="28"/>
        </w:rPr>
        <w:t xml:space="preserve">оссийской </w:t>
      </w:r>
      <w:r w:rsidR="007F6A67">
        <w:rPr>
          <w:color w:val="000000"/>
          <w:sz w:val="28"/>
          <w:szCs w:val="28"/>
        </w:rPr>
        <w:t>Ф</w:t>
      </w:r>
      <w:r w:rsidR="00D440D1">
        <w:rPr>
          <w:color w:val="000000"/>
          <w:sz w:val="28"/>
          <w:szCs w:val="28"/>
        </w:rPr>
        <w:t>едерации</w:t>
      </w:r>
      <w:r w:rsidR="007F6A67">
        <w:rPr>
          <w:color w:val="000000"/>
          <w:sz w:val="28"/>
          <w:szCs w:val="28"/>
        </w:rPr>
        <w:t>,</w:t>
      </w:r>
      <w:r w:rsidRPr="000407DC">
        <w:rPr>
          <w:sz w:val="28"/>
          <w:szCs w:val="28"/>
        </w:rPr>
        <w:t xml:space="preserve"> администрация </w:t>
      </w:r>
      <w:r w:rsidR="0059308B">
        <w:rPr>
          <w:sz w:val="28"/>
          <w:szCs w:val="28"/>
        </w:rPr>
        <w:t>муниципального</w:t>
      </w:r>
      <w:r w:rsidRPr="000407DC">
        <w:rPr>
          <w:sz w:val="28"/>
          <w:szCs w:val="28"/>
        </w:rPr>
        <w:t xml:space="preserve"> округа Сокольский Нижегородской области постановляет:</w:t>
      </w:r>
      <w:r w:rsidR="002820C4">
        <w:rPr>
          <w:sz w:val="28"/>
          <w:szCs w:val="28"/>
        </w:rPr>
        <w:t xml:space="preserve"> </w:t>
      </w:r>
    </w:p>
    <w:p w:rsidR="007565D2" w:rsidRDefault="00B15373" w:rsidP="00D440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6710">
        <w:rPr>
          <w:sz w:val="28"/>
          <w:szCs w:val="28"/>
        </w:rPr>
        <w:t>Внести в</w:t>
      </w:r>
      <w:r w:rsidR="001029B7">
        <w:rPr>
          <w:sz w:val="28"/>
          <w:szCs w:val="28"/>
        </w:rPr>
        <w:t xml:space="preserve"> </w:t>
      </w:r>
      <w:r w:rsidR="0011309E">
        <w:rPr>
          <w:sz w:val="28"/>
          <w:szCs w:val="28"/>
        </w:rPr>
        <w:t>постановление администрации городского округа Сокольский Нижегор</w:t>
      </w:r>
      <w:r w:rsidR="001F3704">
        <w:rPr>
          <w:sz w:val="28"/>
          <w:szCs w:val="28"/>
        </w:rPr>
        <w:t xml:space="preserve">одской области от 26 апреля </w:t>
      </w:r>
      <w:r w:rsidR="00D440D1">
        <w:rPr>
          <w:sz w:val="28"/>
          <w:szCs w:val="28"/>
        </w:rPr>
        <w:t xml:space="preserve">2023 г. </w:t>
      </w:r>
      <w:r w:rsidR="0011309E">
        <w:rPr>
          <w:sz w:val="28"/>
          <w:szCs w:val="28"/>
        </w:rPr>
        <w:t>№ 224 «Об утверждении Положения</w:t>
      </w:r>
      <w:r w:rsidR="001029B7" w:rsidRPr="001029B7">
        <w:rPr>
          <w:sz w:val="28"/>
          <w:szCs w:val="28"/>
        </w:rPr>
        <w:t xml:space="preserve"> об оплате труда работников</w:t>
      </w:r>
      <w:r w:rsidR="001029B7" w:rsidRPr="001029B7">
        <w:rPr>
          <w:sz w:val="28"/>
        </w:rPr>
        <w:t xml:space="preserve"> централизованной бухгалтерии, хозяйственно-эксплуатационного сектора, информационно-диагностического кабинета, подведомственных отделу образования администрации городского округа Сокольский Нижегородской области</w:t>
      </w:r>
      <w:r w:rsidR="00961542">
        <w:rPr>
          <w:sz w:val="28"/>
        </w:rPr>
        <w:t>»</w:t>
      </w:r>
      <w:r w:rsidR="00D7576D">
        <w:rPr>
          <w:sz w:val="28"/>
        </w:rPr>
        <w:t xml:space="preserve"> </w:t>
      </w:r>
      <w:r w:rsidR="00FF5DC7">
        <w:rPr>
          <w:sz w:val="28"/>
          <w:szCs w:val="28"/>
        </w:rPr>
        <w:t>(далее</w:t>
      </w:r>
      <w:r w:rsidR="00065F08">
        <w:rPr>
          <w:sz w:val="28"/>
          <w:szCs w:val="28"/>
        </w:rPr>
        <w:t xml:space="preserve"> по тексту</w:t>
      </w:r>
      <w:r w:rsidR="00FF5DC7">
        <w:rPr>
          <w:sz w:val="28"/>
          <w:szCs w:val="28"/>
        </w:rPr>
        <w:t xml:space="preserve"> – По</w:t>
      </w:r>
      <w:r w:rsidR="0011309E">
        <w:rPr>
          <w:sz w:val="28"/>
          <w:szCs w:val="28"/>
        </w:rPr>
        <w:t>становление</w:t>
      </w:r>
      <w:r w:rsidR="00FF5D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D004A9">
        <w:rPr>
          <w:sz w:val="28"/>
          <w:szCs w:val="28"/>
        </w:rPr>
        <w:t xml:space="preserve"> </w:t>
      </w:r>
      <w:r w:rsidR="001953B4">
        <w:rPr>
          <w:sz w:val="28"/>
          <w:szCs w:val="28"/>
        </w:rPr>
        <w:t>с</w:t>
      </w:r>
      <w:r w:rsidR="00466710">
        <w:rPr>
          <w:sz w:val="28"/>
          <w:szCs w:val="28"/>
        </w:rPr>
        <w:t>ледующие изменения:</w:t>
      </w:r>
    </w:p>
    <w:p w:rsidR="0011309E" w:rsidRDefault="001F3704" w:rsidP="00D440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</w:t>
      </w:r>
      <w:r w:rsidR="00D440D1">
        <w:rPr>
          <w:sz w:val="28"/>
          <w:szCs w:val="28"/>
        </w:rPr>
        <w:t>п</w:t>
      </w:r>
      <w:r w:rsidR="00817422">
        <w:rPr>
          <w:sz w:val="28"/>
          <w:szCs w:val="28"/>
        </w:rPr>
        <w:t>остановления изложить в следующей редакции:</w:t>
      </w:r>
    </w:p>
    <w:p w:rsidR="00817422" w:rsidRDefault="00817422" w:rsidP="00D440D1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8"/>
        </w:rPr>
        <w:t xml:space="preserve">«Об утверждении Положения об оплате труда </w:t>
      </w:r>
      <w:r w:rsidRPr="001029B7">
        <w:rPr>
          <w:sz w:val="28"/>
          <w:szCs w:val="28"/>
        </w:rPr>
        <w:t>работников</w:t>
      </w:r>
      <w:r w:rsidRPr="001029B7">
        <w:rPr>
          <w:sz w:val="28"/>
        </w:rPr>
        <w:t xml:space="preserve"> централизованной бухгалтерии, хозяйственно-эксплуатационного сектора, информационно-диагностического кабинета, подведомственных от</w:t>
      </w:r>
      <w:r w:rsidR="003F2407">
        <w:rPr>
          <w:sz w:val="28"/>
        </w:rPr>
        <w:t>делу образования администрации муниципального</w:t>
      </w:r>
      <w:r w:rsidRPr="001029B7">
        <w:rPr>
          <w:sz w:val="28"/>
        </w:rPr>
        <w:t xml:space="preserve"> округа Сокольский Нижегородской области</w:t>
      </w:r>
      <w:r w:rsidR="003F2407">
        <w:rPr>
          <w:sz w:val="28"/>
        </w:rPr>
        <w:t>».</w:t>
      </w:r>
    </w:p>
    <w:p w:rsidR="003F2407" w:rsidRDefault="00961542" w:rsidP="00D440D1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1.2</w:t>
      </w:r>
      <w:r w:rsidR="005B60C4">
        <w:rPr>
          <w:sz w:val="28"/>
        </w:rPr>
        <w:t>.</w:t>
      </w:r>
      <w:r w:rsidR="00641A4E">
        <w:rPr>
          <w:sz w:val="28"/>
        </w:rPr>
        <w:t xml:space="preserve"> </w:t>
      </w:r>
      <w:r w:rsidR="00D440D1">
        <w:rPr>
          <w:sz w:val="28"/>
        </w:rPr>
        <w:t>Пункт 1 п</w:t>
      </w:r>
      <w:r w:rsidR="003F2407">
        <w:rPr>
          <w:sz w:val="28"/>
        </w:rPr>
        <w:t>остановления изложить в следующей редакции:</w:t>
      </w:r>
    </w:p>
    <w:p w:rsidR="003F2407" w:rsidRDefault="003F2407" w:rsidP="00D440D1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«1.</w:t>
      </w:r>
      <w:r w:rsidR="00D440D1">
        <w:rPr>
          <w:sz w:val="28"/>
        </w:rPr>
        <w:t xml:space="preserve"> </w:t>
      </w:r>
      <w:r>
        <w:rPr>
          <w:sz w:val="28"/>
        </w:rPr>
        <w:t xml:space="preserve">Утвердить </w:t>
      </w:r>
      <w:r>
        <w:rPr>
          <w:sz w:val="28"/>
          <w:szCs w:val="28"/>
        </w:rPr>
        <w:t xml:space="preserve">Положение об оплате труда </w:t>
      </w:r>
      <w:r w:rsidRPr="001029B7">
        <w:rPr>
          <w:sz w:val="28"/>
          <w:szCs w:val="28"/>
        </w:rPr>
        <w:t>работников</w:t>
      </w:r>
      <w:r w:rsidRPr="001029B7">
        <w:rPr>
          <w:sz w:val="28"/>
        </w:rPr>
        <w:t xml:space="preserve"> централизованной бухгалтерии, хозяйственно-эксплуатационного сектора, информационно-диагностического кабинета, подведомственных от</w:t>
      </w:r>
      <w:r>
        <w:rPr>
          <w:sz w:val="28"/>
        </w:rPr>
        <w:t>делу образования администрации муниципального</w:t>
      </w:r>
      <w:r w:rsidRPr="001029B7">
        <w:rPr>
          <w:sz w:val="28"/>
        </w:rPr>
        <w:t xml:space="preserve"> округа Сокольский Нижегородской области</w:t>
      </w:r>
      <w:r>
        <w:rPr>
          <w:sz w:val="28"/>
        </w:rPr>
        <w:t xml:space="preserve"> (далее – Положение)</w:t>
      </w:r>
      <w:r w:rsidR="00285070">
        <w:rPr>
          <w:sz w:val="28"/>
        </w:rPr>
        <w:t>, согласно приложению</w:t>
      </w:r>
      <w:r>
        <w:rPr>
          <w:sz w:val="28"/>
        </w:rPr>
        <w:t xml:space="preserve"> 1.</w:t>
      </w:r>
      <w:r w:rsidR="0057035D">
        <w:rPr>
          <w:sz w:val="28"/>
        </w:rPr>
        <w:t>».</w:t>
      </w:r>
    </w:p>
    <w:p w:rsidR="0057035D" w:rsidRDefault="00961542" w:rsidP="00D440D1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1.3</w:t>
      </w:r>
      <w:r w:rsidR="00D440D1">
        <w:rPr>
          <w:sz w:val="28"/>
        </w:rPr>
        <w:t>. Пункт 2 п</w:t>
      </w:r>
      <w:r w:rsidR="0057035D">
        <w:rPr>
          <w:sz w:val="28"/>
        </w:rPr>
        <w:t>остановления изложить в следующей редакции:</w:t>
      </w:r>
    </w:p>
    <w:p w:rsidR="0057035D" w:rsidRDefault="0057035D" w:rsidP="00D440D1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«2.</w:t>
      </w:r>
      <w:r w:rsidR="00015CE0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</w:t>
      </w:r>
      <w:r w:rsidR="00961542">
        <w:rPr>
          <w:sz w:val="28"/>
        </w:rPr>
        <w:t xml:space="preserve">настоящего постановления возложить на исполняющего обязанности </w:t>
      </w:r>
      <w:r>
        <w:rPr>
          <w:sz w:val="28"/>
        </w:rPr>
        <w:t xml:space="preserve">заведующего отделом образования администрации муниципального округа Сокольский Нижегородской области (Смирнова И.Ю.).». </w:t>
      </w:r>
    </w:p>
    <w:p w:rsidR="00BD7211" w:rsidRDefault="00D145BE" w:rsidP="00D440D1">
      <w:pPr>
        <w:tabs>
          <w:tab w:val="left" w:pos="993"/>
        </w:tabs>
        <w:spacing w:line="360" w:lineRule="auto"/>
        <w:ind w:right="-62"/>
        <w:rPr>
          <w:sz w:val="28"/>
        </w:rPr>
      </w:pPr>
      <w:r>
        <w:rPr>
          <w:sz w:val="28"/>
        </w:rPr>
        <w:t>2.</w:t>
      </w:r>
      <w:r w:rsidR="00BD7211" w:rsidRPr="00BD7211">
        <w:rPr>
          <w:sz w:val="28"/>
          <w:szCs w:val="28"/>
        </w:rPr>
        <w:t xml:space="preserve"> </w:t>
      </w:r>
      <w:proofErr w:type="gramStart"/>
      <w:r w:rsidR="00BD7211">
        <w:rPr>
          <w:sz w:val="28"/>
          <w:szCs w:val="28"/>
        </w:rPr>
        <w:t xml:space="preserve">Внести в </w:t>
      </w:r>
      <w:r w:rsidR="00BD7211" w:rsidRPr="001029B7">
        <w:rPr>
          <w:sz w:val="28"/>
          <w:szCs w:val="28"/>
        </w:rPr>
        <w:t>Положение об оплате труда работников</w:t>
      </w:r>
      <w:r w:rsidR="00BD7211" w:rsidRPr="001029B7">
        <w:rPr>
          <w:sz w:val="28"/>
        </w:rPr>
        <w:t xml:space="preserve"> централизованной бухгалтерии, хозяйственно-эксплуатационного сектора, информационно-диагностического кабинета, подведомственных отделу образования администрации </w:t>
      </w:r>
      <w:r w:rsidR="00961542">
        <w:rPr>
          <w:sz w:val="28"/>
        </w:rPr>
        <w:t>городского</w:t>
      </w:r>
      <w:r w:rsidR="00BD7211" w:rsidRPr="001029B7">
        <w:rPr>
          <w:sz w:val="28"/>
        </w:rPr>
        <w:t xml:space="preserve"> округа Сокольский Нижегородской области</w:t>
      </w:r>
      <w:r w:rsidR="00BD7211">
        <w:rPr>
          <w:sz w:val="28"/>
        </w:rPr>
        <w:t xml:space="preserve">, </w:t>
      </w:r>
      <w:r w:rsidR="00BD7211">
        <w:rPr>
          <w:sz w:val="28"/>
        </w:rPr>
        <w:lastRenderedPageBreak/>
        <w:t>утвержденное постановлением администрации городского округа Сокольский Нижегородской области</w:t>
      </w:r>
      <w:r w:rsidR="00BD7211">
        <w:rPr>
          <w:sz w:val="28"/>
          <w:szCs w:val="28"/>
        </w:rPr>
        <w:t xml:space="preserve"> </w:t>
      </w:r>
      <w:r w:rsidR="00BD7211" w:rsidRPr="00065F08">
        <w:rPr>
          <w:sz w:val="28"/>
        </w:rPr>
        <w:t>от 26</w:t>
      </w:r>
      <w:r w:rsidR="00A36700">
        <w:rPr>
          <w:sz w:val="28"/>
        </w:rPr>
        <w:t xml:space="preserve"> апреля </w:t>
      </w:r>
      <w:r w:rsidR="00BD7211">
        <w:rPr>
          <w:sz w:val="28"/>
        </w:rPr>
        <w:t>2023</w:t>
      </w:r>
      <w:r w:rsidR="00D440D1">
        <w:rPr>
          <w:sz w:val="28"/>
        </w:rPr>
        <w:t xml:space="preserve"> </w:t>
      </w:r>
      <w:r w:rsidR="00961542">
        <w:rPr>
          <w:sz w:val="28"/>
        </w:rPr>
        <w:t>г.</w:t>
      </w:r>
      <w:r w:rsidR="00BD7211">
        <w:rPr>
          <w:sz w:val="28"/>
        </w:rPr>
        <w:t xml:space="preserve"> № 224 </w:t>
      </w:r>
      <w:r w:rsidR="00BD7211">
        <w:rPr>
          <w:sz w:val="28"/>
          <w:szCs w:val="28"/>
        </w:rPr>
        <w:t>(далее по тексту – Положение),</w:t>
      </w:r>
      <w:r w:rsidR="00BD7211" w:rsidRPr="00D004A9">
        <w:rPr>
          <w:sz w:val="28"/>
          <w:szCs w:val="28"/>
        </w:rPr>
        <w:t xml:space="preserve"> </w:t>
      </w:r>
      <w:r w:rsidR="00BD7211">
        <w:rPr>
          <w:sz w:val="28"/>
          <w:szCs w:val="28"/>
        </w:rPr>
        <w:t>следующие изменения:</w:t>
      </w:r>
      <w:proofErr w:type="gramEnd"/>
    </w:p>
    <w:p w:rsidR="000324A8" w:rsidRDefault="00BD7211" w:rsidP="00D440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324A8">
        <w:rPr>
          <w:sz w:val="28"/>
          <w:szCs w:val="28"/>
        </w:rPr>
        <w:t>.1. Наименование Положения изложить в следующей редакции</w:t>
      </w:r>
      <w:r>
        <w:rPr>
          <w:sz w:val="28"/>
          <w:szCs w:val="28"/>
        </w:rPr>
        <w:t>:</w:t>
      </w:r>
    </w:p>
    <w:p w:rsidR="00BD7211" w:rsidRDefault="00BD7211" w:rsidP="00D440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1029B7">
        <w:rPr>
          <w:sz w:val="28"/>
          <w:szCs w:val="28"/>
        </w:rPr>
        <w:t>Положение об оплате труда работников</w:t>
      </w:r>
      <w:r w:rsidRPr="001029B7">
        <w:rPr>
          <w:sz w:val="28"/>
        </w:rPr>
        <w:t xml:space="preserve"> централизованной бухгалтерии, хозяйственно-эксплуатационного сектора, информационно-диагностического кабинета, подведомственных отделу образования администрации </w:t>
      </w:r>
      <w:r>
        <w:rPr>
          <w:sz w:val="28"/>
        </w:rPr>
        <w:t>муниципального</w:t>
      </w:r>
      <w:r w:rsidRPr="001029B7">
        <w:rPr>
          <w:sz w:val="28"/>
        </w:rPr>
        <w:t xml:space="preserve"> округа Сокольский Нижегородской области</w:t>
      </w:r>
      <w:r>
        <w:rPr>
          <w:sz w:val="28"/>
        </w:rPr>
        <w:t xml:space="preserve"> (далее – Положение)</w:t>
      </w:r>
      <w:proofErr w:type="gramStart"/>
      <w:r>
        <w:rPr>
          <w:sz w:val="28"/>
        </w:rPr>
        <w:t>.»</w:t>
      </w:r>
      <w:proofErr w:type="gramEnd"/>
      <w:r>
        <w:rPr>
          <w:sz w:val="28"/>
        </w:rPr>
        <w:t>.</w:t>
      </w:r>
    </w:p>
    <w:p w:rsidR="00591314" w:rsidRDefault="00A36700" w:rsidP="00D440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2.2</w:t>
      </w:r>
      <w:r w:rsidR="00DA03F0">
        <w:rPr>
          <w:sz w:val="28"/>
          <w:szCs w:val="28"/>
        </w:rPr>
        <w:t xml:space="preserve">. </w:t>
      </w:r>
      <w:r w:rsidR="00591314">
        <w:rPr>
          <w:sz w:val="28"/>
          <w:szCs w:val="28"/>
        </w:rPr>
        <w:t xml:space="preserve">В главе 1 </w:t>
      </w:r>
      <w:r w:rsidR="00591314" w:rsidRPr="00DA03F0">
        <w:rPr>
          <w:rFonts w:eastAsia="Times New Roman"/>
          <w:sz w:val="28"/>
          <w:szCs w:val="28"/>
        </w:rPr>
        <w:t>«</w:t>
      </w:r>
      <w:r w:rsidR="00591314">
        <w:rPr>
          <w:rFonts w:eastAsia="Times New Roman"/>
          <w:sz w:val="28"/>
          <w:szCs w:val="28"/>
        </w:rPr>
        <w:t>Общие положения</w:t>
      </w:r>
      <w:r w:rsidR="00591314" w:rsidRPr="00DA03F0">
        <w:rPr>
          <w:rFonts w:eastAsia="Times New Roman"/>
          <w:sz w:val="28"/>
          <w:szCs w:val="28"/>
        </w:rPr>
        <w:t>»</w:t>
      </w:r>
      <w:r w:rsidR="00591314">
        <w:rPr>
          <w:rFonts w:eastAsia="Times New Roman"/>
          <w:sz w:val="28"/>
          <w:szCs w:val="28"/>
        </w:rPr>
        <w:t>:</w:t>
      </w:r>
    </w:p>
    <w:p w:rsidR="00B4748F" w:rsidRDefault="00591314" w:rsidP="00D440D1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8"/>
        </w:rPr>
        <w:t xml:space="preserve">2.2.1. </w:t>
      </w:r>
      <w:r w:rsidR="00B452D4">
        <w:rPr>
          <w:sz w:val="28"/>
          <w:szCs w:val="28"/>
        </w:rPr>
        <w:t xml:space="preserve">В пункте 1.2. </w:t>
      </w:r>
      <w:r w:rsidR="00B452D4">
        <w:rPr>
          <w:rFonts w:eastAsia="Times New Roman"/>
          <w:sz w:val="28"/>
          <w:szCs w:val="28"/>
        </w:rPr>
        <w:t>Положения</w:t>
      </w:r>
      <w:r w:rsidR="00DA03F0" w:rsidRPr="00B55008">
        <w:rPr>
          <w:rFonts w:eastAsia="Times New Roman"/>
          <w:spacing w:val="-5"/>
          <w:sz w:val="28"/>
          <w:szCs w:val="28"/>
        </w:rPr>
        <w:t xml:space="preserve"> </w:t>
      </w:r>
      <w:r w:rsidR="00B4748F">
        <w:rPr>
          <w:sz w:val="28"/>
        </w:rPr>
        <w:t>слова «администрации городского округа Сокольский» заменить словами «администрации муниципального округа Сокольский».</w:t>
      </w:r>
    </w:p>
    <w:p w:rsidR="00B4748F" w:rsidRDefault="00591314" w:rsidP="00D440D1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2.2.2</w:t>
      </w:r>
      <w:r w:rsidR="00105D2C">
        <w:rPr>
          <w:sz w:val="28"/>
        </w:rPr>
        <w:t>. Пункт</w:t>
      </w:r>
      <w:r w:rsidR="00B4748F">
        <w:rPr>
          <w:sz w:val="28"/>
        </w:rPr>
        <w:t xml:space="preserve"> 1.3. Положения </w:t>
      </w:r>
      <w:r w:rsidR="00105D2C">
        <w:rPr>
          <w:sz w:val="28"/>
        </w:rPr>
        <w:t>изложить в следующей редакции:</w:t>
      </w:r>
    </w:p>
    <w:p w:rsidR="00047DD0" w:rsidRPr="00C500CE" w:rsidRDefault="00105D2C" w:rsidP="00047DD0">
      <w:pPr>
        <w:spacing w:line="360" w:lineRule="auto"/>
        <w:ind w:firstLine="720"/>
        <w:rPr>
          <w:sz w:val="28"/>
          <w:szCs w:val="28"/>
        </w:rPr>
      </w:pPr>
      <w:r>
        <w:rPr>
          <w:sz w:val="28"/>
        </w:rPr>
        <w:t>«1.3.</w:t>
      </w:r>
      <w:r w:rsidR="00047DD0" w:rsidRPr="00047DD0">
        <w:rPr>
          <w:sz w:val="28"/>
          <w:szCs w:val="28"/>
        </w:rPr>
        <w:t xml:space="preserve"> </w:t>
      </w:r>
      <w:r w:rsidR="00047DD0" w:rsidRPr="00C500CE">
        <w:rPr>
          <w:sz w:val="28"/>
          <w:szCs w:val="28"/>
        </w:rPr>
        <w:t xml:space="preserve">Система </w:t>
      </w:r>
      <w:proofErr w:type="gramStart"/>
      <w:r w:rsidR="00047DD0" w:rsidRPr="00C500CE">
        <w:rPr>
          <w:sz w:val="28"/>
          <w:szCs w:val="28"/>
        </w:rPr>
        <w:t>оплаты труда работников отдела образования</w:t>
      </w:r>
      <w:proofErr w:type="gramEnd"/>
      <w:r w:rsidR="00047DD0">
        <w:rPr>
          <w:sz w:val="28"/>
          <w:szCs w:val="28"/>
        </w:rPr>
        <w:t xml:space="preserve"> </w:t>
      </w:r>
      <w:r w:rsidR="00047DD0" w:rsidRPr="00C500CE">
        <w:rPr>
          <w:sz w:val="28"/>
          <w:szCs w:val="28"/>
        </w:rPr>
        <w:t xml:space="preserve">устанавливается в соответствии с федеральными законами и иными нормативными актами Российской Федерации, Нижегородской области, </w:t>
      </w:r>
      <w:r w:rsidR="00047DD0">
        <w:rPr>
          <w:sz w:val="28"/>
          <w:szCs w:val="28"/>
        </w:rPr>
        <w:t>муниципального</w:t>
      </w:r>
      <w:r w:rsidR="00047DD0" w:rsidRPr="00C500CE">
        <w:rPr>
          <w:sz w:val="28"/>
          <w:szCs w:val="28"/>
        </w:rPr>
        <w:t xml:space="preserve"> округа Сокольский Нижегородской области, а также настоящим Положением с учетом:</w:t>
      </w:r>
    </w:p>
    <w:p w:rsidR="00047DD0" w:rsidRPr="00C500CE" w:rsidRDefault="00047DD0" w:rsidP="00047DD0">
      <w:pPr>
        <w:spacing w:line="360" w:lineRule="auto"/>
        <w:ind w:firstLine="720"/>
        <w:rPr>
          <w:sz w:val="28"/>
          <w:szCs w:val="28"/>
        </w:rPr>
      </w:pPr>
      <w:r w:rsidRPr="00C500CE">
        <w:rPr>
          <w:sz w:val="28"/>
          <w:szCs w:val="28"/>
        </w:rPr>
        <w:t>- Единого тарифно-квалификационного справочника работ и профессий рабочих;</w:t>
      </w:r>
    </w:p>
    <w:p w:rsidR="00047DD0" w:rsidRPr="00C500CE" w:rsidRDefault="00047DD0" w:rsidP="00047DD0">
      <w:pPr>
        <w:spacing w:line="360" w:lineRule="auto"/>
        <w:ind w:firstLine="720"/>
        <w:rPr>
          <w:sz w:val="28"/>
          <w:szCs w:val="28"/>
        </w:rPr>
      </w:pPr>
      <w:r w:rsidRPr="00C500CE">
        <w:rPr>
          <w:sz w:val="28"/>
          <w:szCs w:val="28"/>
        </w:rPr>
        <w:t>- Единого квалификационного справочника должностей руководителей, специалистов и служащих;</w:t>
      </w:r>
    </w:p>
    <w:p w:rsidR="00047DD0" w:rsidRPr="00C500CE" w:rsidRDefault="00047DD0" w:rsidP="00047DD0">
      <w:pPr>
        <w:spacing w:line="360" w:lineRule="auto"/>
        <w:ind w:firstLine="720"/>
        <w:rPr>
          <w:sz w:val="28"/>
          <w:szCs w:val="28"/>
        </w:rPr>
      </w:pPr>
      <w:r w:rsidRPr="00C500CE">
        <w:rPr>
          <w:sz w:val="28"/>
          <w:szCs w:val="28"/>
        </w:rPr>
        <w:t>- государственных гарантий по оплате труда, предусмотренных статьей 130 Трудового кодекса Российской Федерации;</w:t>
      </w:r>
    </w:p>
    <w:p w:rsidR="00047DD0" w:rsidRPr="00C500CE" w:rsidRDefault="00047DD0" w:rsidP="00047DD0">
      <w:pPr>
        <w:spacing w:line="360" w:lineRule="auto"/>
        <w:ind w:firstLine="720"/>
        <w:rPr>
          <w:sz w:val="28"/>
          <w:szCs w:val="28"/>
        </w:rPr>
      </w:pPr>
      <w:r w:rsidRPr="00C500CE">
        <w:rPr>
          <w:sz w:val="28"/>
          <w:szCs w:val="28"/>
        </w:rPr>
        <w:t>- минимальных должностных окладов, минимальных ставок заработной платы по профессиональным квалификационным группам (далее ПКГ);</w:t>
      </w:r>
    </w:p>
    <w:p w:rsidR="00047DD0" w:rsidRPr="00C500CE" w:rsidRDefault="00047DD0" w:rsidP="00047DD0">
      <w:pPr>
        <w:spacing w:line="360" w:lineRule="auto"/>
        <w:ind w:firstLine="720"/>
        <w:rPr>
          <w:sz w:val="28"/>
          <w:szCs w:val="28"/>
        </w:rPr>
      </w:pPr>
      <w:r w:rsidRPr="00C500CE">
        <w:rPr>
          <w:sz w:val="28"/>
          <w:szCs w:val="28"/>
        </w:rPr>
        <w:t xml:space="preserve">- </w:t>
      </w:r>
      <w:hyperlink r:id="rId6">
        <w:r w:rsidRPr="00C500CE">
          <w:rPr>
            <w:sz w:val="28"/>
            <w:szCs w:val="28"/>
          </w:rPr>
          <w:t>перечня</w:t>
        </w:r>
      </w:hyperlink>
      <w:r w:rsidRPr="00C500CE">
        <w:rPr>
          <w:sz w:val="28"/>
          <w:szCs w:val="28"/>
        </w:rPr>
        <w:t xml:space="preserve"> видов выплат компенсационного характера в муниципальных бюджетных, автономных и казенных учреждениях городского округа Сокольский Нижегородской области, утвержденного распоряжением </w:t>
      </w:r>
      <w:r w:rsidRPr="00C500CE">
        <w:rPr>
          <w:sz w:val="28"/>
          <w:szCs w:val="28"/>
        </w:rPr>
        <w:lastRenderedPageBreak/>
        <w:t xml:space="preserve">администрации городского округа Сокольский Нижегородской области от 13 апреля 2016 г. </w:t>
      </w:r>
      <w:r>
        <w:rPr>
          <w:sz w:val="28"/>
          <w:szCs w:val="28"/>
        </w:rPr>
        <w:t>№</w:t>
      </w:r>
      <w:r w:rsidRPr="00C500CE">
        <w:rPr>
          <w:sz w:val="28"/>
          <w:szCs w:val="28"/>
        </w:rPr>
        <w:t xml:space="preserve"> 320 (далее - перечень видов выплат компенсационного характера);</w:t>
      </w:r>
    </w:p>
    <w:p w:rsidR="007565D2" w:rsidRDefault="00047DD0" w:rsidP="00503734">
      <w:pPr>
        <w:spacing w:line="360" w:lineRule="auto"/>
        <w:ind w:firstLine="720"/>
        <w:rPr>
          <w:sz w:val="28"/>
          <w:szCs w:val="28"/>
        </w:rPr>
      </w:pPr>
      <w:r w:rsidRPr="00C500CE">
        <w:rPr>
          <w:sz w:val="28"/>
          <w:szCs w:val="28"/>
        </w:rPr>
        <w:t xml:space="preserve">- </w:t>
      </w:r>
      <w:hyperlink r:id="rId7">
        <w:r w:rsidRPr="00C500CE">
          <w:rPr>
            <w:sz w:val="28"/>
            <w:szCs w:val="28"/>
          </w:rPr>
          <w:t>перечня</w:t>
        </w:r>
      </w:hyperlink>
      <w:r w:rsidRPr="00C500CE">
        <w:rPr>
          <w:sz w:val="28"/>
          <w:szCs w:val="28"/>
        </w:rPr>
        <w:t xml:space="preserve"> видов выплат стимулирующего характера в муниципальных бюджетных, автономных и казенных учреждениях городского округа Сокольский Нижегородской области, утвержденного распоряжением администрации городского округа Сокольский Нижегородско</w:t>
      </w:r>
      <w:r>
        <w:rPr>
          <w:sz w:val="28"/>
          <w:szCs w:val="28"/>
        </w:rPr>
        <w:t xml:space="preserve">й области от 13 апреля 2016 г. № 321 </w:t>
      </w:r>
      <w:r w:rsidRPr="00C500CE">
        <w:rPr>
          <w:sz w:val="28"/>
          <w:szCs w:val="28"/>
        </w:rPr>
        <w:t>(далее - перечень видов в</w:t>
      </w:r>
      <w:r>
        <w:rPr>
          <w:sz w:val="28"/>
          <w:szCs w:val="28"/>
        </w:rPr>
        <w:t>ыплат стимулирующего характера)</w:t>
      </w:r>
      <w:proofErr w:type="gramStart"/>
      <w:r>
        <w:rPr>
          <w:sz w:val="28"/>
          <w:szCs w:val="28"/>
        </w:rPr>
        <w:t>.</w:t>
      </w:r>
      <w:r w:rsidR="00503734">
        <w:rPr>
          <w:sz w:val="28"/>
          <w:szCs w:val="28"/>
        </w:rPr>
        <w:t>»</w:t>
      </w:r>
      <w:proofErr w:type="gramEnd"/>
      <w:r w:rsidR="00503734">
        <w:rPr>
          <w:sz w:val="28"/>
          <w:szCs w:val="28"/>
        </w:rPr>
        <w:t>.</w:t>
      </w:r>
    </w:p>
    <w:p w:rsidR="00591314" w:rsidRDefault="00591314" w:rsidP="006E0B94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2.3</w:t>
      </w:r>
      <w:r w:rsidR="006E0B94">
        <w:rPr>
          <w:sz w:val="28"/>
          <w:szCs w:val="28"/>
        </w:rPr>
        <w:t>.</w:t>
      </w:r>
      <w:r>
        <w:rPr>
          <w:sz w:val="28"/>
          <w:szCs w:val="28"/>
        </w:rPr>
        <w:t xml:space="preserve"> В главе 2 </w:t>
      </w:r>
      <w:r w:rsidRPr="00DA03F0">
        <w:rPr>
          <w:rFonts w:eastAsia="Times New Roman"/>
          <w:sz w:val="28"/>
          <w:szCs w:val="28"/>
        </w:rPr>
        <w:t>«Порядок и условия оплаты труда»</w:t>
      </w:r>
      <w:r>
        <w:rPr>
          <w:rFonts w:eastAsia="Times New Roman"/>
          <w:sz w:val="28"/>
          <w:szCs w:val="28"/>
        </w:rPr>
        <w:t>:</w:t>
      </w:r>
    </w:p>
    <w:p w:rsidR="006E0B94" w:rsidRDefault="00591314" w:rsidP="006E0B94">
      <w:pPr>
        <w:spacing w:line="360" w:lineRule="auto"/>
        <w:ind w:firstLine="7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2.3.1.</w:t>
      </w:r>
      <w:r>
        <w:rPr>
          <w:sz w:val="28"/>
          <w:szCs w:val="28"/>
        </w:rPr>
        <w:t xml:space="preserve"> </w:t>
      </w:r>
      <w:r w:rsidR="006E0B94">
        <w:rPr>
          <w:rFonts w:eastAsia="Times New Roman"/>
          <w:sz w:val="28"/>
          <w:szCs w:val="28"/>
        </w:rPr>
        <w:t>П</w:t>
      </w:r>
      <w:r w:rsidR="006E0B94" w:rsidRPr="002756D8">
        <w:rPr>
          <w:rFonts w:eastAsia="Times New Roman"/>
          <w:sz w:val="28"/>
          <w:szCs w:val="28"/>
        </w:rPr>
        <w:t>одпункт</w:t>
      </w:r>
      <w:r w:rsidR="006E0B94" w:rsidRPr="002756D8">
        <w:rPr>
          <w:rFonts w:eastAsia="Times New Roman"/>
          <w:spacing w:val="-2"/>
          <w:sz w:val="28"/>
          <w:szCs w:val="28"/>
        </w:rPr>
        <w:t xml:space="preserve"> </w:t>
      </w:r>
      <w:r w:rsidR="006E0B94">
        <w:rPr>
          <w:sz w:val="28"/>
          <w:szCs w:val="28"/>
        </w:rPr>
        <w:t>2.1.2. пункта 2.1</w:t>
      </w:r>
      <w:r w:rsidR="006E0B94" w:rsidRPr="00B55008">
        <w:rPr>
          <w:rFonts w:eastAsia="Times New Roman"/>
          <w:sz w:val="28"/>
          <w:szCs w:val="28"/>
        </w:rPr>
        <w:t>.</w:t>
      </w:r>
      <w:r w:rsidR="006E0B94" w:rsidRPr="00B55008">
        <w:rPr>
          <w:rFonts w:eastAsia="Times New Roman"/>
          <w:spacing w:val="-5"/>
          <w:sz w:val="28"/>
          <w:szCs w:val="28"/>
        </w:rPr>
        <w:t xml:space="preserve"> </w:t>
      </w:r>
      <w:r w:rsidR="006E0B94" w:rsidRPr="002756D8">
        <w:rPr>
          <w:rFonts w:eastAsia="Times New Roman"/>
          <w:sz w:val="28"/>
          <w:szCs w:val="28"/>
        </w:rPr>
        <w:t>изложить</w:t>
      </w:r>
      <w:r w:rsidR="006E0B94" w:rsidRPr="002756D8">
        <w:rPr>
          <w:rFonts w:eastAsia="Times New Roman"/>
          <w:spacing w:val="-2"/>
          <w:sz w:val="28"/>
          <w:szCs w:val="28"/>
        </w:rPr>
        <w:t xml:space="preserve"> </w:t>
      </w:r>
      <w:r w:rsidR="006E0B94" w:rsidRPr="002756D8">
        <w:rPr>
          <w:rFonts w:eastAsia="Times New Roman"/>
          <w:sz w:val="28"/>
          <w:szCs w:val="28"/>
        </w:rPr>
        <w:t>в следующей</w:t>
      </w:r>
      <w:r w:rsidR="006E0B94" w:rsidRPr="002756D8">
        <w:rPr>
          <w:rFonts w:eastAsia="Times New Roman"/>
          <w:spacing w:val="-1"/>
          <w:sz w:val="28"/>
          <w:szCs w:val="28"/>
        </w:rPr>
        <w:t xml:space="preserve"> </w:t>
      </w:r>
      <w:r w:rsidR="006E0B94" w:rsidRPr="002756D8">
        <w:rPr>
          <w:rFonts w:eastAsia="Times New Roman"/>
          <w:sz w:val="28"/>
          <w:szCs w:val="28"/>
        </w:rPr>
        <w:t>редакции:</w:t>
      </w:r>
    </w:p>
    <w:p w:rsidR="006E0B94" w:rsidRDefault="006E0B94" w:rsidP="00D440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C500CE">
        <w:rPr>
          <w:sz w:val="28"/>
          <w:szCs w:val="28"/>
        </w:rPr>
        <w:t>2.1.2. Работникам, осуществляющим профессиональную деятельность по должностям руководителей, специалистов и служащих, устанавливаются следующие повышающие коэффициенты к минимальным размерам должностных окладов по ПКГ:</w:t>
      </w:r>
    </w:p>
    <w:p w:rsidR="006E0B94" w:rsidRPr="00C500CE" w:rsidRDefault="006E0B94" w:rsidP="00D440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500CE">
        <w:rPr>
          <w:sz w:val="28"/>
          <w:szCs w:val="28"/>
        </w:rPr>
        <w:t xml:space="preserve">Квалификационная группа «Общеотраслевые должности служащих первого уровня» - </w:t>
      </w:r>
      <w:r>
        <w:rPr>
          <w:sz w:val="28"/>
          <w:szCs w:val="28"/>
        </w:rPr>
        <w:t>размер минимального оклада – 7131</w:t>
      </w:r>
      <w:r w:rsidRPr="00C500CE">
        <w:rPr>
          <w:sz w:val="28"/>
          <w:szCs w:val="28"/>
        </w:rPr>
        <w:t xml:space="preserve"> рублей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856"/>
        <w:gridCol w:w="2245"/>
        <w:gridCol w:w="2870"/>
        <w:gridCol w:w="1967"/>
      </w:tblGrid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8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Профессии, отнесенные к ПКГ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871993" w:rsidP="00B7370D">
            <w:pPr>
              <w:pStyle w:val="align-center"/>
              <w:spacing w:before="0" w:beforeAutospacing="0" w:after="0" w:afterAutospacing="0"/>
              <w:ind w:hanging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E0B94" w:rsidRPr="00C500CE">
              <w:rPr>
                <w:sz w:val="28"/>
                <w:szCs w:val="28"/>
              </w:rPr>
              <w:t>клад (ставка заработной платы)</w:t>
            </w: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21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2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Машинистка, секретарь, рабочий по благоустройству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7131</w:t>
            </w:r>
          </w:p>
        </w:tc>
      </w:tr>
    </w:tbl>
    <w:p w:rsidR="00871993" w:rsidRPr="00871993" w:rsidRDefault="00871993" w:rsidP="00871993">
      <w:pPr>
        <w:pStyle w:val="a3"/>
        <w:spacing w:before="0" w:beforeAutospacing="0" w:after="0" w:afterAutospacing="0"/>
      </w:pPr>
    </w:p>
    <w:p w:rsidR="006E0B94" w:rsidRPr="00C500CE" w:rsidRDefault="006E0B94" w:rsidP="008719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500CE">
        <w:rPr>
          <w:sz w:val="28"/>
          <w:szCs w:val="28"/>
        </w:rPr>
        <w:t xml:space="preserve">Квалификационная группа «Общеотраслевые должности служащих третьего уровня» </w:t>
      </w:r>
      <w:r>
        <w:rPr>
          <w:sz w:val="28"/>
          <w:szCs w:val="28"/>
        </w:rPr>
        <w:t>размер минимального оклада - 9302</w:t>
      </w:r>
      <w:r w:rsidRPr="00C500CE">
        <w:rPr>
          <w:sz w:val="28"/>
          <w:szCs w:val="28"/>
        </w:rPr>
        <w:t xml:space="preserve"> рублей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23"/>
        <w:gridCol w:w="2340"/>
        <w:gridCol w:w="2550"/>
        <w:gridCol w:w="2125"/>
      </w:tblGrid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Профессии, отнесенные к ПКГ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D440D1" w:rsidP="00B7370D">
            <w:pPr>
              <w:pStyle w:val="align-center"/>
              <w:spacing w:before="0" w:beforeAutospacing="0" w:after="0" w:afterAutospacing="0"/>
              <w:ind w:hanging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E0B94" w:rsidRPr="00C500CE">
              <w:rPr>
                <w:sz w:val="28"/>
                <w:szCs w:val="28"/>
              </w:rPr>
              <w:t>клад (ставка заработной платы)</w:t>
            </w: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17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Бухгалтер, экономист</w:t>
            </w:r>
            <w:r>
              <w:rPr>
                <w:sz w:val="28"/>
                <w:szCs w:val="28"/>
              </w:rPr>
              <w:t>, 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9302</w:t>
            </w: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Бухгалтер 2 категории, экономист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11162</w:t>
            </w: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ухгалтер 1 категории, экономист </w:t>
            </w:r>
            <w:r w:rsidRPr="00C500CE">
              <w:rPr>
                <w:sz w:val="28"/>
                <w:szCs w:val="28"/>
              </w:rPr>
              <w:t>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</w:t>
            </w:r>
            <w:r w:rsidR="00690E49">
              <w:rPr>
                <w:sz w:val="28"/>
                <w:szCs w:val="28"/>
              </w:rPr>
              <w:t>3</w:t>
            </w: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Ведущий бухгалтер, 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14418</w:t>
            </w: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15534</w:t>
            </w:r>
          </w:p>
        </w:tc>
      </w:tr>
    </w:tbl>
    <w:p w:rsidR="00871993" w:rsidRPr="00871993" w:rsidRDefault="00871993" w:rsidP="00871993">
      <w:pPr>
        <w:pStyle w:val="a3"/>
        <w:spacing w:before="0" w:beforeAutospacing="0" w:after="0" w:afterAutospacing="0"/>
      </w:pPr>
    </w:p>
    <w:p w:rsidR="006E0B94" w:rsidRPr="00C500CE" w:rsidRDefault="006E0B94" w:rsidP="008719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500CE">
        <w:rPr>
          <w:sz w:val="28"/>
          <w:szCs w:val="28"/>
        </w:rPr>
        <w:t xml:space="preserve">Квалификационная группа «Общеотраслевые должности служащих третьего уровня» </w:t>
      </w:r>
      <w:r>
        <w:rPr>
          <w:sz w:val="28"/>
          <w:szCs w:val="28"/>
        </w:rPr>
        <w:t>размер минимального оклада - 9302</w:t>
      </w:r>
      <w:r w:rsidRPr="00C500CE">
        <w:rPr>
          <w:sz w:val="28"/>
          <w:szCs w:val="28"/>
        </w:rPr>
        <w:t>рублей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849"/>
        <w:gridCol w:w="2225"/>
        <w:gridCol w:w="2731"/>
        <w:gridCol w:w="2133"/>
      </w:tblGrid>
      <w:tr w:rsidR="006E0B94" w:rsidRPr="00C500CE" w:rsidTr="00B73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hanging="1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29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Профессии, отнесенные к ПКГ</w:t>
            </w: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871993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E0B94" w:rsidRPr="00C500CE">
              <w:rPr>
                <w:sz w:val="28"/>
                <w:szCs w:val="28"/>
              </w:rPr>
              <w:t>клад (ставка заработной платы)</w:t>
            </w:r>
          </w:p>
        </w:tc>
      </w:tr>
      <w:tr w:rsidR="006E0B94" w:rsidRPr="00C500CE" w:rsidTr="00B73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14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1,00</w:t>
            </w:r>
          </w:p>
        </w:tc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Pr="00C500CE">
              <w:rPr>
                <w:sz w:val="28"/>
                <w:szCs w:val="28"/>
              </w:rPr>
              <w:t xml:space="preserve"> по охране труда, </w:t>
            </w:r>
            <w:r>
              <w:rPr>
                <w:sz w:val="28"/>
                <w:szCs w:val="28"/>
              </w:rPr>
              <w:t xml:space="preserve">специалист по кадрам, </w:t>
            </w:r>
            <w:r w:rsidRPr="00C500CE">
              <w:rPr>
                <w:sz w:val="28"/>
                <w:szCs w:val="28"/>
              </w:rPr>
              <w:t>программист, технолог</w:t>
            </w: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9302</w:t>
            </w:r>
          </w:p>
        </w:tc>
      </w:tr>
      <w:tr w:rsidR="006E0B94" w:rsidRPr="00C500CE" w:rsidTr="00B73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1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29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8"/>
              <w:jc w:val="center"/>
              <w:rPr>
                <w:sz w:val="28"/>
                <w:szCs w:val="28"/>
              </w:rPr>
            </w:pPr>
          </w:p>
        </w:tc>
      </w:tr>
      <w:tr w:rsidR="006E0B94" w:rsidRPr="00C500CE" w:rsidTr="00B73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842DA" w:rsidRDefault="006E0B94" w:rsidP="00F1305C">
            <w:pPr>
              <w:pStyle w:val="align-center"/>
              <w:spacing w:before="0" w:beforeAutospacing="0" w:after="0" w:afterAutospacing="0"/>
              <w:ind w:hanging="14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842DA" w:rsidRDefault="006E0B94" w:rsidP="00F1305C">
            <w:pPr>
              <w:ind w:firstLine="2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842DA" w:rsidRDefault="006E0B94" w:rsidP="00F1305C">
            <w:pPr>
              <w:pStyle w:val="align-center"/>
              <w:spacing w:before="0" w:beforeAutospacing="0" w:after="0" w:afterAutospacing="0"/>
              <w:ind w:hanging="8"/>
              <w:jc w:val="center"/>
              <w:rPr>
                <w:sz w:val="28"/>
                <w:szCs w:val="28"/>
              </w:rPr>
            </w:pPr>
          </w:p>
        </w:tc>
      </w:tr>
      <w:tr w:rsidR="006E0B94" w:rsidRPr="00C500CE" w:rsidTr="00B73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14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1,55</w:t>
            </w:r>
          </w:p>
        </w:tc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29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 xml:space="preserve">Ведущий юрисконсульт </w:t>
            </w: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14418</w:t>
            </w:r>
          </w:p>
        </w:tc>
      </w:tr>
      <w:tr w:rsidR="006E0B94" w:rsidRPr="00C500CE" w:rsidTr="00B73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14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1,67</w:t>
            </w:r>
          </w:p>
        </w:tc>
        <w:tc>
          <w:tcPr>
            <w:tcW w:w="1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29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Главный специалист ХЭС</w:t>
            </w: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1553</w:t>
            </w:r>
            <w:r w:rsidR="00690E49">
              <w:rPr>
                <w:sz w:val="28"/>
                <w:szCs w:val="28"/>
              </w:rPr>
              <w:t>4</w:t>
            </w:r>
          </w:p>
        </w:tc>
      </w:tr>
    </w:tbl>
    <w:p w:rsidR="006E0B94" w:rsidRPr="00C500CE" w:rsidRDefault="006E0B94" w:rsidP="008719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500CE">
        <w:rPr>
          <w:sz w:val="28"/>
          <w:szCs w:val="28"/>
        </w:rPr>
        <w:lastRenderedPageBreak/>
        <w:t xml:space="preserve">Квалификационная группа «Общеотраслевые должности служащих четвертого уровня» </w:t>
      </w:r>
      <w:r>
        <w:rPr>
          <w:sz w:val="28"/>
          <w:szCs w:val="28"/>
        </w:rPr>
        <w:t>размер минимального оклада - 18531</w:t>
      </w:r>
      <w:r w:rsidRPr="00C500CE">
        <w:rPr>
          <w:sz w:val="28"/>
          <w:szCs w:val="28"/>
        </w:rPr>
        <w:t xml:space="preserve"> рублей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88"/>
        <w:gridCol w:w="2423"/>
        <w:gridCol w:w="2259"/>
        <w:gridCol w:w="2268"/>
      </w:tblGrid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hanging="7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Профессии, отнесенные к ПКГ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871993" w:rsidP="00B7370D">
            <w:pPr>
              <w:pStyle w:val="align-center"/>
              <w:spacing w:before="0" w:beforeAutospacing="0" w:after="0" w:afterAutospacing="0"/>
              <w:ind w:hanging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E0B94" w:rsidRPr="00C500CE">
              <w:rPr>
                <w:sz w:val="28"/>
                <w:szCs w:val="28"/>
              </w:rPr>
              <w:t>клад (ставка заработной платы)</w:t>
            </w: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11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hanging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18531</w:t>
            </w:r>
          </w:p>
        </w:tc>
      </w:tr>
    </w:tbl>
    <w:p w:rsidR="006E0B94" w:rsidRPr="001953B4" w:rsidRDefault="006E0B94" w:rsidP="00871993">
      <w:pPr>
        <w:pStyle w:val="a3"/>
        <w:spacing w:before="0" w:beforeAutospacing="0" w:after="0" w:afterAutospacing="0"/>
      </w:pPr>
    </w:p>
    <w:p w:rsidR="006E0B94" w:rsidRPr="00C500CE" w:rsidRDefault="006E0B94" w:rsidP="008719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500CE">
        <w:rPr>
          <w:sz w:val="28"/>
          <w:szCs w:val="28"/>
        </w:rPr>
        <w:t>Профессиональная квалификационная группа должностей руководителей структурных подразделений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881"/>
        <w:gridCol w:w="2281"/>
        <w:gridCol w:w="2733"/>
        <w:gridCol w:w="2043"/>
      </w:tblGrid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Профессии, отнесенные к ПКГ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871993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E0B94" w:rsidRPr="00C500CE">
              <w:rPr>
                <w:sz w:val="28"/>
                <w:szCs w:val="28"/>
              </w:rPr>
              <w:t>клад (ставка заработной платы)</w:t>
            </w: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Заведующий структурным подразделением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16048</w:t>
            </w:r>
          </w:p>
        </w:tc>
      </w:tr>
    </w:tbl>
    <w:p w:rsidR="006E0B94" w:rsidRPr="001953B4" w:rsidRDefault="006E0B94" w:rsidP="00871993">
      <w:pPr>
        <w:pStyle w:val="a3"/>
        <w:spacing w:before="0" w:beforeAutospacing="0" w:after="0" w:afterAutospacing="0"/>
      </w:pPr>
    </w:p>
    <w:p w:rsidR="006E0B94" w:rsidRDefault="006E0B94" w:rsidP="008719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3225D">
        <w:rPr>
          <w:sz w:val="28"/>
          <w:szCs w:val="28"/>
        </w:rPr>
        <w:t>Профессиональные квалификационные группы должностей педагогических работников,</w:t>
      </w:r>
      <w:r>
        <w:rPr>
          <w:sz w:val="28"/>
          <w:szCs w:val="28"/>
        </w:rPr>
        <w:t xml:space="preserve"> размер минимального оклада: </w:t>
      </w:r>
    </w:p>
    <w:p w:rsidR="006E0B94" w:rsidRDefault="006E0B94" w:rsidP="008719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методист – 7093 рубля;</w:t>
      </w:r>
    </w:p>
    <w:p w:rsidR="006E0B94" w:rsidRPr="00C500CE" w:rsidRDefault="006E0B94" w:rsidP="008719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старший методист – 7441 рублей.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84"/>
        <w:gridCol w:w="2427"/>
        <w:gridCol w:w="2255"/>
        <w:gridCol w:w="2272"/>
      </w:tblGrid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Повышающий коэффициент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Профессии, отнесенные к ПКГ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871993" w:rsidP="00B7370D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E0B94" w:rsidRPr="00C500CE">
              <w:rPr>
                <w:sz w:val="28"/>
                <w:szCs w:val="28"/>
              </w:rPr>
              <w:t>клад (ставка заработной платы)</w:t>
            </w: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E0B94" w:rsidRPr="00C500CE" w:rsidTr="00D440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E0B94" w:rsidRPr="00C500CE" w:rsidTr="00D440D1">
        <w:trPr>
          <w:trHeight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C500CE">
              <w:rPr>
                <w:rFonts w:eastAsia="Times New Roman"/>
                <w:sz w:val="28"/>
                <w:szCs w:val="28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8867</w:t>
            </w:r>
          </w:p>
        </w:tc>
      </w:tr>
      <w:tr w:rsidR="006E0B94" w:rsidRPr="00C500CE" w:rsidTr="00D440D1">
        <w:trPr>
          <w:trHeight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C500CE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C500CE">
              <w:rPr>
                <w:rFonts w:eastAsia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B94" w:rsidRPr="00C500CE" w:rsidRDefault="006E0B94" w:rsidP="00F1305C">
            <w:pPr>
              <w:pStyle w:val="align-center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9302</w:t>
            </w:r>
          </w:p>
        </w:tc>
      </w:tr>
    </w:tbl>
    <w:p w:rsidR="006E0B94" w:rsidRPr="001953B4" w:rsidRDefault="006E0B94" w:rsidP="006E0B94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6E0B94" w:rsidRPr="00961407" w:rsidRDefault="006E0B94" w:rsidP="006E0B94">
      <w:pPr>
        <w:pStyle w:val="ConsPlusNorma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1407">
        <w:rPr>
          <w:rFonts w:ascii="Times New Roman" w:hAnsi="Times New Roman" w:cs="Times New Roman"/>
          <w:color w:val="000000"/>
          <w:sz w:val="28"/>
          <w:szCs w:val="28"/>
        </w:rPr>
        <w:t>По должностям работников, относящихся к ПКГ должностей педагогических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1407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должностей руководителей структурных </w:t>
      </w:r>
      <w:r w:rsidRPr="009614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подразделений, предусматриваются повышающие коэффициенты к минимальным окладам по ПКГ: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551"/>
      </w:tblGrid>
      <w:tr w:rsidR="006E0B94" w:rsidRPr="00CC2D6F" w:rsidTr="00D440D1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D440D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уровень профессионального образования и ученую степень:</w:t>
            </w:r>
          </w:p>
        </w:tc>
      </w:tr>
      <w:tr w:rsidR="006E0B94" w:rsidRPr="00CC2D6F" w:rsidTr="00D440D1"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D440D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бакалавр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D440D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6E0B94" w:rsidRPr="00CC2D6F" w:rsidTr="00D440D1"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D440D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D440D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6E0B94" w:rsidRPr="00CC2D6F" w:rsidTr="00D440D1"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D440D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магистр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D440D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6E0B94" w:rsidRPr="00CC2D6F" w:rsidTr="00D440D1"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D440D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наук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D440D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6E0B94" w:rsidRPr="00CC2D6F" w:rsidTr="00D440D1"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F83D48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доктор наук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E0B94" w:rsidRPr="00961407" w:rsidRDefault="006E0B94" w:rsidP="00F83D4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</w:tr>
    </w:tbl>
    <w:p w:rsidR="006E0B94" w:rsidRDefault="006E0B94" w:rsidP="006E0B94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77F0">
        <w:rPr>
          <w:rFonts w:ascii="Times New Roman" w:hAnsi="Times New Roman" w:cs="Times New Roman"/>
          <w:sz w:val="28"/>
          <w:szCs w:val="28"/>
        </w:rPr>
        <w:t>Повышающий коэффициент в зависимости от занимаемой должности (профессии) к минимальному должностному окладу, ставке заработной платы образуют должностной оклад (ставку заработной платы), который учитывается при начислении компенсационных и стимулирующих выплат, устанавливаемых в процентном и суммовом отношении к окладу (ставке заработной платы).</w:t>
      </w:r>
    </w:p>
    <w:p w:rsidR="00746294" w:rsidRDefault="006E0B94" w:rsidP="008A37A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Должностной оклад формируется в результате суммы произведения минимального оклада по ПКГ повышающих коэффициентов, принятых правительством Нижегородской области, и размера денежной компенсации на обеспечение педагогических работников книгоиздательской продукцией и периодическими изданиями в размере 100 рублей, за исключением педагогических работников принятых по совместительству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37AF" w:rsidRDefault="00591314" w:rsidP="008A37A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8A37AF">
        <w:rPr>
          <w:rFonts w:ascii="Times New Roman" w:hAnsi="Times New Roman" w:cs="Times New Roman"/>
          <w:sz w:val="28"/>
          <w:szCs w:val="28"/>
        </w:rPr>
        <w:t>. В подпункте 2.1.3.</w:t>
      </w:r>
      <w:r w:rsidR="00D440D1">
        <w:rPr>
          <w:rFonts w:ascii="Times New Roman" w:hAnsi="Times New Roman" w:cs="Times New Roman"/>
          <w:sz w:val="28"/>
          <w:szCs w:val="28"/>
        </w:rPr>
        <w:t xml:space="preserve"> </w:t>
      </w:r>
      <w:r w:rsidR="00641A4E">
        <w:rPr>
          <w:rFonts w:ascii="Times New Roman" w:hAnsi="Times New Roman" w:cs="Times New Roman"/>
          <w:sz w:val="28"/>
          <w:szCs w:val="28"/>
        </w:rPr>
        <w:t>пункта 2.1</w:t>
      </w:r>
      <w:r w:rsidR="003D76A7">
        <w:rPr>
          <w:rFonts w:ascii="Times New Roman" w:hAnsi="Times New Roman" w:cs="Times New Roman"/>
          <w:sz w:val="28"/>
          <w:szCs w:val="28"/>
        </w:rPr>
        <w:t xml:space="preserve">. </w:t>
      </w:r>
      <w:r w:rsidR="00641A4E">
        <w:rPr>
          <w:rFonts w:ascii="Times New Roman" w:hAnsi="Times New Roman" w:cs="Times New Roman"/>
          <w:sz w:val="28"/>
          <w:szCs w:val="28"/>
        </w:rPr>
        <w:t>слова «городского округа Сокольский Нижегородской области» заменить словам «муниципального округа Сокольский Нижегородской области».</w:t>
      </w:r>
    </w:p>
    <w:p w:rsidR="00887939" w:rsidRPr="00A70BAA" w:rsidRDefault="00591314" w:rsidP="00D440D1">
      <w:pPr>
        <w:tabs>
          <w:tab w:val="left" w:pos="709"/>
        </w:tabs>
        <w:spacing w:line="360" w:lineRule="auto"/>
        <w:ind w:right="-62"/>
        <w:rPr>
          <w:sz w:val="28"/>
          <w:szCs w:val="28"/>
        </w:rPr>
      </w:pPr>
      <w:r>
        <w:rPr>
          <w:sz w:val="28"/>
          <w:szCs w:val="28"/>
        </w:rPr>
        <w:t>2.4</w:t>
      </w:r>
      <w:r w:rsidR="008A37AF">
        <w:rPr>
          <w:sz w:val="28"/>
          <w:szCs w:val="28"/>
        </w:rPr>
        <w:t>.</w:t>
      </w:r>
      <w:r w:rsidR="00887939">
        <w:rPr>
          <w:sz w:val="28"/>
          <w:szCs w:val="28"/>
        </w:rPr>
        <w:t xml:space="preserve"> </w:t>
      </w:r>
      <w:r w:rsidR="006E0B94">
        <w:rPr>
          <w:sz w:val="28"/>
          <w:szCs w:val="28"/>
        </w:rPr>
        <w:t xml:space="preserve">Таблицу </w:t>
      </w:r>
      <w:r w:rsidR="006E0B94">
        <w:rPr>
          <w:rFonts w:eastAsia="Times New Roman"/>
          <w:sz w:val="28"/>
          <w:szCs w:val="28"/>
        </w:rPr>
        <w:t>п</w:t>
      </w:r>
      <w:r w:rsidR="00887939" w:rsidRPr="002756D8">
        <w:rPr>
          <w:rFonts w:eastAsia="Times New Roman"/>
          <w:sz w:val="28"/>
          <w:szCs w:val="28"/>
        </w:rPr>
        <w:t>одпункт</w:t>
      </w:r>
      <w:r w:rsidR="006E0B94">
        <w:rPr>
          <w:rFonts w:eastAsia="Times New Roman"/>
          <w:sz w:val="28"/>
          <w:szCs w:val="28"/>
        </w:rPr>
        <w:t>а</w:t>
      </w:r>
      <w:r w:rsidR="00887939" w:rsidRPr="002756D8">
        <w:rPr>
          <w:rFonts w:eastAsia="Times New Roman"/>
          <w:spacing w:val="-2"/>
          <w:sz w:val="28"/>
          <w:szCs w:val="28"/>
        </w:rPr>
        <w:t xml:space="preserve"> </w:t>
      </w:r>
      <w:r w:rsidR="00887939">
        <w:rPr>
          <w:sz w:val="28"/>
          <w:szCs w:val="28"/>
        </w:rPr>
        <w:t>3.1.2. пункта 3.1</w:t>
      </w:r>
      <w:r w:rsidR="00887939" w:rsidRPr="00B55008">
        <w:rPr>
          <w:rFonts w:eastAsia="Times New Roman"/>
          <w:sz w:val="28"/>
          <w:szCs w:val="28"/>
        </w:rPr>
        <w:t>.</w:t>
      </w:r>
      <w:r w:rsidR="00887939" w:rsidRPr="00B55008">
        <w:rPr>
          <w:rFonts w:eastAsia="Times New Roman"/>
          <w:spacing w:val="-5"/>
          <w:sz w:val="28"/>
          <w:szCs w:val="28"/>
        </w:rPr>
        <w:t xml:space="preserve"> </w:t>
      </w:r>
      <w:r w:rsidR="0063627B">
        <w:rPr>
          <w:sz w:val="28"/>
          <w:szCs w:val="28"/>
        </w:rPr>
        <w:t>главы</w:t>
      </w:r>
      <w:r w:rsidR="00887939" w:rsidRPr="00B55008">
        <w:rPr>
          <w:rFonts w:eastAsia="Times New Roman"/>
          <w:sz w:val="28"/>
          <w:szCs w:val="28"/>
        </w:rPr>
        <w:t xml:space="preserve"> </w:t>
      </w:r>
      <w:r w:rsidR="00887939">
        <w:rPr>
          <w:sz w:val="28"/>
          <w:szCs w:val="28"/>
        </w:rPr>
        <w:t>3</w:t>
      </w:r>
      <w:r w:rsidR="00887939" w:rsidRPr="00DA03F0">
        <w:rPr>
          <w:rFonts w:eastAsia="Times New Roman"/>
          <w:sz w:val="28"/>
          <w:szCs w:val="28"/>
        </w:rPr>
        <w:t xml:space="preserve"> «</w:t>
      </w:r>
      <w:r w:rsidR="00887939">
        <w:rPr>
          <w:rFonts w:eastAsia="Times New Roman"/>
          <w:sz w:val="28"/>
          <w:szCs w:val="28"/>
        </w:rPr>
        <w:t>Оплата труда работников</w:t>
      </w:r>
      <w:r w:rsidR="001176B3">
        <w:rPr>
          <w:rFonts w:eastAsia="Times New Roman"/>
          <w:sz w:val="28"/>
          <w:szCs w:val="28"/>
        </w:rPr>
        <w:t>,</w:t>
      </w:r>
      <w:r w:rsidR="00887939">
        <w:rPr>
          <w:rFonts w:eastAsia="Times New Roman"/>
          <w:sz w:val="28"/>
          <w:szCs w:val="28"/>
        </w:rPr>
        <w:t xml:space="preserve"> занятых хозяйственным и техническим обеспечением отдела образования</w:t>
      </w:r>
      <w:r w:rsidR="00887939" w:rsidRPr="00DA03F0">
        <w:rPr>
          <w:rFonts w:eastAsia="Times New Roman"/>
          <w:sz w:val="28"/>
          <w:szCs w:val="28"/>
        </w:rPr>
        <w:t>»</w:t>
      </w:r>
      <w:r w:rsidR="00887939">
        <w:rPr>
          <w:rFonts w:eastAsia="Times New Roman"/>
          <w:sz w:val="28"/>
          <w:szCs w:val="28"/>
        </w:rPr>
        <w:t xml:space="preserve"> </w:t>
      </w:r>
      <w:r w:rsidR="00887939" w:rsidRPr="002756D8">
        <w:rPr>
          <w:rFonts w:eastAsia="Times New Roman"/>
          <w:sz w:val="28"/>
          <w:szCs w:val="28"/>
        </w:rPr>
        <w:t>изложить</w:t>
      </w:r>
      <w:r w:rsidR="00887939" w:rsidRPr="002756D8">
        <w:rPr>
          <w:rFonts w:eastAsia="Times New Roman"/>
          <w:spacing w:val="-2"/>
          <w:sz w:val="28"/>
          <w:szCs w:val="28"/>
        </w:rPr>
        <w:t xml:space="preserve"> </w:t>
      </w:r>
      <w:r w:rsidR="00887939" w:rsidRPr="002756D8">
        <w:rPr>
          <w:rFonts w:eastAsia="Times New Roman"/>
          <w:sz w:val="28"/>
          <w:szCs w:val="28"/>
        </w:rPr>
        <w:t>в следующей</w:t>
      </w:r>
      <w:r w:rsidR="00887939" w:rsidRPr="002756D8">
        <w:rPr>
          <w:rFonts w:eastAsia="Times New Roman"/>
          <w:spacing w:val="-1"/>
          <w:sz w:val="28"/>
          <w:szCs w:val="28"/>
        </w:rPr>
        <w:t xml:space="preserve"> </w:t>
      </w:r>
      <w:r w:rsidR="00887939" w:rsidRPr="002756D8">
        <w:rPr>
          <w:rFonts w:eastAsia="Times New Roman"/>
          <w:sz w:val="28"/>
          <w:szCs w:val="28"/>
        </w:rPr>
        <w:t>редакции:</w:t>
      </w:r>
    </w:p>
    <w:p w:rsidR="00B2231B" w:rsidRPr="00871993" w:rsidRDefault="00887939" w:rsidP="0061002C">
      <w:pPr>
        <w:rPr>
          <w:rFonts w:eastAsia="Lucida Sans Unicode"/>
        </w:rPr>
      </w:pPr>
      <w:r w:rsidRPr="00871993">
        <w:rPr>
          <w:rFonts w:eastAsia="Lucida Sans Unicode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2126"/>
        <w:gridCol w:w="1559"/>
        <w:gridCol w:w="1418"/>
        <w:gridCol w:w="1417"/>
      </w:tblGrid>
      <w:tr w:rsidR="00B2231B" w:rsidRPr="0061002C" w:rsidTr="00EE3E8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B7370D">
            <w:pPr>
              <w:ind w:firstLine="34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61002C">
              <w:rPr>
                <w:rFonts w:eastAsia="Lucida Sans Unicode"/>
                <w:sz w:val="28"/>
                <w:szCs w:val="28"/>
              </w:rPr>
              <w:t>Квалифика</w:t>
            </w:r>
            <w:proofErr w:type="spellEnd"/>
            <w:r w:rsidRPr="0061002C">
              <w:rPr>
                <w:rFonts w:eastAsia="Lucida Sans Unicode"/>
                <w:sz w:val="28"/>
                <w:szCs w:val="28"/>
              </w:rPr>
              <w:t>-</w:t>
            </w:r>
          </w:p>
          <w:p w:rsidR="00B2231B" w:rsidRPr="0061002C" w:rsidRDefault="00B2231B" w:rsidP="00B7370D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61002C">
              <w:rPr>
                <w:rFonts w:eastAsia="Lucida Sans Unicode"/>
                <w:sz w:val="28"/>
                <w:szCs w:val="28"/>
              </w:rPr>
              <w:t>ционные</w:t>
            </w:r>
            <w:proofErr w:type="spellEnd"/>
            <w:r w:rsidRPr="0061002C">
              <w:rPr>
                <w:rFonts w:eastAsia="Lucida Sans Unicode"/>
                <w:sz w:val="28"/>
                <w:szCs w:val="28"/>
              </w:rPr>
              <w:t xml:space="preserve"> уровни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B7370D">
            <w:pPr>
              <w:ind w:firstLine="34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Квалификационные разряды,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61002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 xml:space="preserve">Профессии рабочих, отнесенные к профессиональной </w:t>
            </w:r>
            <w:r w:rsidRPr="0061002C">
              <w:rPr>
                <w:rFonts w:eastAsia="Lucida Sans Unicode"/>
                <w:sz w:val="28"/>
                <w:szCs w:val="28"/>
              </w:rPr>
              <w:lastRenderedPageBreak/>
              <w:t>квалификационной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7370D" w:rsidP="00B7370D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proofErr w:type="gramStart"/>
            <w:r w:rsidRPr="0061002C">
              <w:rPr>
                <w:rFonts w:eastAsia="Lucida Sans Unicode"/>
                <w:sz w:val="28"/>
                <w:szCs w:val="28"/>
              </w:rPr>
              <w:lastRenderedPageBreak/>
              <w:t>Повышаю</w:t>
            </w:r>
            <w:r w:rsidR="0061002C" w:rsidRPr="0061002C">
              <w:rPr>
                <w:rFonts w:eastAsia="Lucida Sans Unicode"/>
                <w:sz w:val="28"/>
                <w:szCs w:val="28"/>
              </w:rPr>
              <w:t>-</w:t>
            </w:r>
            <w:r w:rsidR="00B2231B" w:rsidRPr="0061002C">
              <w:rPr>
                <w:rFonts w:eastAsia="Lucida Sans Unicode"/>
                <w:sz w:val="28"/>
                <w:szCs w:val="28"/>
              </w:rPr>
              <w:t>щий</w:t>
            </w:r>
            <w:proofErr w:type="spellEnd"/>
            <w:proofErr w:type="gramEnd"/>
            <w:r w:rsidR="00B2231B" w:rsidRPr="0061002C">
              <w:rPr>
                <w:rFonts w:eastAsia="Lucida Sans Unicode"/>
                <w:sz w:val="28"/>
                <w:szCs w:val="28"/>
              </w:rPr>
              <w:t xml:space="preserve"> </w:t>
            </w:r>
            <w:proofErr w:type="spellStart"/>
            <w:r w:rsidR="00B2231B" w:rsidRPr="0061002C">
              <w:rPr>
                <w:rFonts w:eastAsia="Lucida Sans Unicode"/>
                <w:sz w:val="28"/>
                <w:szCs w:val="28"/>
              </w:rPr>
              <w:t>коэффи</w:t>
            </w:r>
            <w:proofErr w:type="spellEnd"/>
            <w:r w:rsidR="00B2231B" w:rsidRPr="0061002C">
              <w:rPr>
                <w:rFonts w:eastAsia="Lucida Sans Unicode"/>
                <w:sz w:val="28"/>
                <w:szCs w:val="28"/>
              </w:rPr>
              <w:t>-</w:t>
            </w:r>
          </w:p>
          <w:p w:rsidR="00B2231B" w:rsidRPr="0061002C" w:rsidRDefault="00B2231B" w:rsidP="00B7370D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61002C">
              <w:rPr>
                <w:rFonts w:eastAsia="Lucida Sans Unicode"/>
                <w:sz w:val="28"/>
                <w:szCs w:val="28"/>
              </w:rPr>
              <w:t>циент</w:t>
            </w:r>
            <w:proofErr w:type="spellEnd"/>
            <w:r w:rsidRPr="0061002C">
              <w:rPr>
                <w:rFonts w:eastAsia="Lucida Sans Unicode"/>
                <w:sz w:val="28"/>
                <w:szCs w:val="28"/>
              </w:rPr>
              <w:t xml:space="preserve"> в зависимос</w:t>
            </w:r>
            <w:r w:rsidRPr="0061002C">
              <w:rPr>
                <w:rFonts w:eastAsia="Lucida Sans Unicode"/>
                <w:sz w:val="28"/>
                <w:szCs w:val="28"/>
              </w:rPr>
              <w:lastRenderedPageBreak/>
              <w:t xml:space="preserve">ти от </w:t>
            </w:r>
            <w:proofErr w:type="spellStart"/>
            <w:proofErr w:type="gramStart"/>
            <w:r w:rsidRPr="0061002C">
              <w:rPr>
                <w:rFonts w:eastAsia="Lucida Sans Unicode"/>
                <w:sz w:val="28"/>
                <w:szCs w:val="28"/>
              </w:rPr>
              <w:t>занимае</w:t>
            </w:r>
            <w:r w:rsidR="0061002C">
              <w:rPr>
                <w:rFonts w:eastAsia="Lucida Sans Unicode"/>
                <w:sz w:val="28"/>
                <w:szCs w:val="28"/>
              </w:rPr>
              <w:t>-</w:t>
            </w:r>
            <w:r w:rsidRPr="0061002C">
              <w:rPr>
                <w:rFonts w:eastAsia="Lucida Sans Unicode"/>
                <w:sz w:val="28"/>
                <w:szCs w:val="28"/>
              </w:rPr>
              <w:t>мой</w:t>
            </w:r>
            <w:proofErr w:type="spellEnd"/>
            <w:proofErr w:type="gramEnd"/>
            <w:r w:rsidRPr="0061002C">
              <w:rPr>
                <w:rFonts w:eastAsia="Lucida Sans Unicode"/>
                <w:sz w:val="28"/>
                <w:szCs w:val="28"/>
              </w:rPr>
              <w:t xml:space="preserve"> профессии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7370D" w:rsidP="00B7370D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lastRenderedPageBreak/>
              <w:t>Повышаю</w:t>
            </w:r>
            <w:r w:rsidR="00B2231B" w:rsidRPr="0061002C">
              <w:rPr>
                <w:rFonts w:eastAsia="Lucida Sans Unicode"/>
                <w:sz w:val="28"/>
                <w:szCs w:val="28"/>
              </w:rPr>
              <w:t xml:space="preserve">щий </w:t>
            </w:r>
            <w:proofErr w:type="spellStart"/>
            <w:r w:rsidR="00B2231B" w:rsidRPr="0061002C">
              <w:rPr>
                <w:rFonts w:eastAsia="Lucida Sans Unicode"/>
                <w:sz w:val="28"/>
                <w:szCs w:val="28"/>
              </w:rPr>
              <w:t>коэффи</w:t>
            </w:r>
            <w:proofErr w:type="spellEnd"/>
            <w:r w:rsidR="00B2231B" w:rsidRPr="0061002C">
              <w:rPr>
                <w:rFonts w:eastAsia="Lucida Sans Unicode"/>
                <w:sz w:val="28"/>
                <w:szCs w:val="28"/>
              </w:rPr>
              <w:t>-</w:t>
            </w:r>
          </w:p>
          <w:p w:rsidR="00B2231B" w:rsidRPr="0061002C" w:rsidRDefault="00B2231B" w:rsidP="00B7370D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61002C">
              <w:rPr>
                <w:rFonts w:eastAsia="Lucida Sans Unicode"/>
                <w:sz w:val="28"/>
                <w:szCs w:val="28"/>
              </w:rPr>
              <w:t>циент</w:t>
            </w:r>
            <w:proofErr w:type="spellEnd"/>
            <w:r w:rsidRPr="0061002C">
              <w:rPr>
                <w:rFonts w:eastAsia="Lucida Sans Unicode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002C">
              <w:rPr>
                <w:rFonts w:eastAsia="Lucida Sans Unicode"/>
                <w:sz w:val="28"/>
                <w:szCs w:val="28"/>
              </w:rPr>
              <w:t>специфи</w:t>
            </w:r>
            <w:r w:rsidR="0061002C">
              <w:rPr>
                <w:rFonts w:eastAsia="Lucida Sans Unicode"/>
                <w:sz w:val="28"/>
                <w:szCs w:val="28"/>
              </w:rPr>
              <w:t>-</w:t>
            </w:r>
            <w:r w:rsidRPr="0061002C">
              <w:rPr>
                <w:rFonts w:eastAsia="Lucida Sans Unicode"/>
                <w:sz w:val="28"/>
                <w:szCs w:val="28"/>
              </w:rPr>
              <w:lastRenderedPageBreak/>
              <w:t>ки</w:t>
            </w:r>
            <w:proofErr w:type="spellEnd"/>
            <w:proofErr w:type="gramEnd"/>
            <w:r w:rsidRPr="0061002C">
              <w:rPr>
                <w:rFonts w:eastAsia="Lucida Sans Unicode"/>
                <w:sz w:val="28"/>
                <w:szCs w:val="28"/>
              </w:rPr>
              <w:t xml:space="preserve"> </w:t>
            </w:r>
            <w:proofErr w:type="spellStart"/>
            <w:r w:rsidRPr="0061002C">
              <w:rPr>
                <w:rFonts w:eastAsia="Lucida Sans Unicode"/>
                <w:sz w:val="28"/>
                <w:szCs w:val="28"/>
              </w:rPr>
              <w:t>учрежде-ния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B7370D">
            <w:pPr>
              <w:ind w:firstLine="33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lastRenderedPageBreak/>
              <w:t xml:space="preserve">Ставка </w:t>
            </w:r>
            <w:proofErr w:type="spellStart"/>
            <w:proofErr w:type="gramStart"/>
            <w:r w:rsidRPr="0061002C">
              <w:rPr>
                <w:rFonts w:eastAsia="Lucida Sans Unicode"/>
                <w:sz w:val="28"/>
                <w:szCs w:val="28"/>
              </w:rPr>
              <w:t>заработ-ной</w:t>
            </w:r>
            <w:proofErr w:type="spellEnd"/>
            <w:proofErr w:type="gramEnd"/>
            <w:r w:rsidRPr="0061002C">
              <w:rPr>
                <w:rFonts w:eastAsia="Lucida Sans Unicode"/>
                <w:sz w:val="28"/>
                <w:szCs w:val="28"/>
              </w:rPr>
              <w:t xml:space="preserve"> платы (руб.)</w:t>
            </w:r>
          </w:p>
        </w:tc>
      </w:tr>
      <w:tr w:rsidR="00B2231B" w:rsidRPr="00EE3E85" w:rsidTr="00EE3E8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lastRenderedPageBreak/>
              <w:t>ПКГ «Общеотраслевые профессии рабочих первого уровня», занятых хозяйственным обеспечением отдела образования</w:t>
            </w:r>
          </w:p>
          <w:p w:rsidR="00B2231B" w:rsidRPr="0061002C" w:rsidRDefault="00B2231B" w:rsidP="006E0B94">
            <w:pPr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Размер минималь</w:t>
            </w:r>
            <w:r w:rsidR="001B3D60" w:rsidRPr="0061002C">
              <w:rPr>
                <w:rFonts w:eastAsia="Lucida Sans Unicode"/>
                <w:sz w:val="28"/>
                <w:szCs w:val="28"/>
              </w:rPr>
              <w:t xml:space="preserve">ной ставки заработной платы – </w:t>
            </w:r>
            <w:r w:rsidR="00D349DB" w:rsidRPr="0061002C">
              <w:rPr>
                <w:rFonts w:eastAsia="Lucida Sans Unicode"/>
                <w:sz w:val="28"/>
                <w:szCs w:val="28"/>
              </w:rPr>
              <w:t>5</w:t>
            </w:r>
            <w:r w:rsidR="006E0B94" w:rsidRPr="0061002C">
              <w:rPr>
                <w:rFonts w:eastAsia="Lucida Sans Unicode"/>
                <w:sz w:val="28"/>
                <w:szCs w:val="28"/>
              </w:rPr>
              <w:t>708</w:t>
            </w:r>
            <w:r w:rsidRPr="0061002C">
              <w:rPr>
                <w:rFonts w:eastAsia="Lucida Sans Unicode"/>
                <w:sz w:val="28"/>
                <w:szCs w:val="28"/>
              </w:rPr>
              <w:t xml:space="preserve"> рублей</w:t>
            </w:r>
          </w:p>
        </w:tc>
      </w:tr>
      <w:tr w:rsidR="00B2231B" w:rsidRPr="00EE3E85" w:rsidTr="00191A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31B" w:rsidRPr="0061002C" w:rsidRDefault="00B2231B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191A80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У</w:t>
            </w:r>
            <w:r w:rsidR="00B2231B" w:rsidRPr="0061002C">
              <w:rPr>
                <w:rFonts w:eastAsia="Lucida Sans Unicode"/>
                <w:sz w:val="28"/>
                <w:szCs w:val="28"/>
              </w:rPr>
              <w:t>борщик служебных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1953B4">
            <w:pPr>
              <w:jc w:val="center"/>
              <w:rPr>
                <w:rFonts w:eastAsia="Lucida Sans Unicode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D349DB" w:rsidP="00990B7C">
            <w:pPr>
              <w:ind w:firstLine="33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5</w:t>
            </w:r>
            <w:r w:rsidR="006E0B94" w:rsidRPr="0061002C">
              <w:rPr>
                <w:rFonts w:eastAsia="Lucida Sans Unicode"/>
                <w:sz w:val="28"/>
                <w:szCs w:val="28"/>
              </w:rPr>
              <w:t>93</w:t>
            </w:r>
            <w:r w:rsidR="00690E49" w:rsidRPr="0061002C">
              <w:rPr>
                <w:rFonts w:eastAsia="Lucida Sans Unicode"/>
                <w:sz w:val="28"/>
                <w:szCs w:val="28"/>
              </w:rPr>
              <w:t>6</w:t>
            </w:r>
          </w:p>
        </w:tc>
      </w:tr>
      <w:tr w:rsidR="00191A80" w:rsidRPr="00EE3E85" w:rsidTr="00191A80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80" w:rsidRPr="0061002C" w:rsidRDefault="00191A80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80" w:rsidRPr="0061002C" w:rsidRDefault="00191A80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80" w:rsidRPr="0061002C" w:rsidRDefault="00191A80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80" w:rsidRPr="0061002C" w:rsidRDefault="00191A80" w:rsidP="001953B4">
            <w:pPr>
              <w:jc w:val="center"/>
              <w:rPr>
                <w:rFonts w:eastAsia="Lucida Sans Unicode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80" w:rsidRPr="0061002C" w:rsidRDefault="00895523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80" w:rsidRPr="0061002C" w:rsidRDefault="006E0B94" w:rsidP="00990B7C">
            <w:pPr>
              <w:ind w:firstLine="33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6222</w:t>
            </w:r>
          </w:p>
        </w:tc>
      </w:tr>
      <w:tr w:rsidR="00B2231B" w:rsidRPr="00EE3E85" w:rsidTr="00EE3E8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990B7C">
            <w:pPr>
              <w:ind w:firstLine="34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ПКГ «Общеотраслевые профессии рабочих второго уровня», занятых хозяйственным обеспечением отдела образования</w:t>
            </w:r>
          </w:p>
          <w:p w:rsidR="00B2231B" w:rsidRPr="0061002C" w:rsidRDefault="00B2231B" w:rsidP="00D349DB">
            <w:pPr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Размер минималь</w:t>
            </w:r>
            <w:r w:rsidR="001B3D60" w:rsidRPr="0061002C">
              <w:rPr>
                <w:rFonts w:eastAsia="Lucida Sans Unicode"/>
                <w:sz w:val="28"/>
                <w:szCs w:val="28"/>
              </w:rPr>
              <w:t>ной ставки заработной платы –</w:t>
            </w:r>
            <w:r w:rsidR="006E0B94" w:rsidRPr="0061002C">
              <w:rPr>
                <w:rFonts w:eastAsia="Lucida Sans Unicode"/>
                <w:sz w:val="28"/>
                <w:szCs w:val="28"/>
              </w:rPr>
              <w:t>6474</w:t>
            </w:r>
            <w:r w:rsidRPr="0061002C">
              <w:rPr>
                <w:rFonts w:eastAsia="Lucida Sans Unicode"/>
                <w:sz w:val="28"/>
                <w:szCs w:val="28"/>
              </w:rPr>
              <w:t xml:space="preserve"> рубля</w:t>
            </w:r>
          </w:p>
        </w:tc>
      </w:tr>
      <w:tr w:rsidR="00B2231B" w:rsidRPr="00EE3E85" w:rsidTr="00EE3E8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990B7C">
            <w:pPr>
              <w:ind w:firstLine="34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990B7C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О</w:t>
            </w:r>
            <w:r w:rsidR="00B2231B" w:rsidRPr="0061002C">
              <w:rPr>
                <w:rFonts w:eastAsia="Lucida Sans Unicode"/>
                <w:sz w:val="28"/>
                <w:szCs w:val="28"/>
              </w:rPr>
              <w:t>тветственные (особо ответственные)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3" w:rsidRPr="0061002C" w:rsidRDefault="00191A80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В</w:t>
            </w:r>
            <w:r w:rsidR="00B2231B" w:rsidRPr="0061002C">
              <w:rPr>
                <w:rFonts w:eastAsia="Lucida Sans Unicode"/>
                <w:sz w:val="28"/>
                <w:szCs w:val="28"/>
              </w:rPr>
              <w:t>одитель автомобиля</w:t>
            </w:r>
            <w:r w:rsidR="00990B7C" w:rsidRPr="0061002C">
              <w:rPr>
                <w:rFonts w:eastAsia="Lucida Sans Unicode"/>
                <w:sz w:val="28"/>
                <w:szCs w:val="28"/>
              </w:rPr>
              <w:t xml:space="preserve"> </w:t>
            </w:r>
            <w:r w:rsidR="00895523" w:rsidRPr="0061002C">
              <w:rPr>
                <w:rFonts w:eastAsia="Lucida Sans Unicode"/>
                <w:sz w:val="28"/>
                <w:szCs w:val="28"/>
              </w:rPr>
              <w:t>(автобуса)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2231B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B74796" w:rsidP="00990B7C">
            <w:pPr>
              <w:ind w:firstLine="0"/>
              <w:jc w:val="center"/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1</w:t>
            </w:r>
            <w:r w:rsidR="006E0B94" w:rsidRPr="0061002C">
              <w:rPr>
                <w:rFonts w:eastAsia="Lucida Sans Unicode"/>
                <w:sz w:val="28"/>
                <w:szCs w:val="28"/>
              </w:rPr>
              <w:t>5065</w:t>
            </w:r>
          </w:p>
        </w:tc>
      </w:tr>
      <w:tr w:rsidR="00B2231B" w:rsidRPr="00EE3E85" w:rsidTr="00EE3E8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B" w:rsidRPr="0061002C" w:rsidRDefault="00191A80" w:rsidP="001953B4">
            <w:pPr>
              <w:rPr>
                <w:rFonts w:eastAsia="Lucida Sans Unicode"/>
                <w:sz w:val="28"/>
                <w:szCs w:val="28"/>
              </w:rPr>
            </w:pPr>
            <w:r w:rsidRPr="0061002C">
              <w:rPr>
                <w:rFonts w:eastAsia="Lucida Sans Unicode"/>
                <w:sz w:val="28"/>
                <w:szCs w:val="28"/>
              </w:rPr>
              <w:t>Р</w:t>
            </w:r>
            <w:r w:rsidR="00B2231B" w:rsidRPr="0061002C">
              <w:rPr>
                <w:rFonts w:eastAsia="Lucida Sans Unicode"/>
                <w:sz w:val="28"/>
                <w:szCs w:val="28"/>
              </w:rPr>
              <w:t>азмер ставки заработной платы водителей автомобиля 4 квалификационного уровня определен с учетом классности</w:t>
            </w:r>
          </w:p>
        </w:tc>
      </w:tr>
    </w:tbl>
    <w:p w:rsidR="00D13199" w:rsidRPr="0061002C" w:rsidRDefault="00156CEC" w:rsidP="00871993">
      <w:pPr>
        <w:spacing w:line="276" w:lineRule="auto"/>
        <w:jc w:val="right"/>
        <w:rPr>
          <w:rFonts w:eastAsia="Lucida Sans Unicode"/>
        </w:rPr>
      </w:pPr>
      <w:r w:rsidRPr="0061002C">
        <w:rPr>
          <w:rFonts w:eastAsia="Lucida Sans Unicode"/>
        </w:rPr>
        <w:t>».</w:t>
      </w:r>
    </w:p>
    <w:p w:rsidR="0055474E" w:rsidRDefault="0055474E" w:rsidP="00357E6E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55474E">
        <w:rPr>
          <w:rFonts w:ascii="Times New Roman" w:hAnsi="Times New Roman" w:cs="Times New Roman"/>
          <w:sz w:val="28"/>
          <w:szCs w:val="28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8F60D2">
        <w:rPr>
          <w:rFonts w:ascii="Times New Roman" w:hAnsi="Times New Roman" w:cs="Times New Roman"/>
          <w:sz w:val="28"/>
          <w:szCs w:val="28"/>
        </w:rPr>
        <w:t>момента его подписания и распространяется на правоотношения</w:t>
      </w:r>
      <w:r w:rsidR="00196A6F">
        <w:rPr>
          <w:rFonts w:ascii="Times New Roman" w:hAnsi="Times New Roman" w:cs="Times New Roman"/>
          <w:sz w:val="28"/>
          <w:szCs w:val="28"/>
        </w:rPr>
        <w:t>,</w:t>
      </w:r>
      <w:r w:rsidR="00920945">
        <w:rPr>
          <w:rFonts w:ascii="Times New Roman" w:hAnsi="Times New Roman" w:cs="Times New Roman"/>
          <w:sz w:val="28"/>
          <w:szCs w:val="28"/>
        </w:rPr>
        <w:t xml:space="preserve"> </w:t>
      </w:r>
      <w:r w:rsidR="008F60D2">
        <w:rPr>
          <w:rFonts w:ascii="Times New Roman" w:hAnsi="Times New Roman" w:cs="Times New Roman"/>
          <w:sz w:val="28"/>
          <w:szCs w:val="28"/>
        </w:rPr>
        <w:t xml:space="preserve">возникшие с </w:t>
      </w:r>
      <w:r w:rsidR="001D514F">
        <w:rPr>
          <w:rFonts w:ascii="Times New Roman" w:hAnsi="Times New Roman" w:cs="Times New Roman"/>
          <w:sz w:val="28"/>
          <w:szCs w:val="28"/>
        </w:rPr>
        <w:t>1 января</w:t>
      </w:r>
      <w:r w:rsidR="00D349DB">
        <w:rPr>
          <w:rFonts w:ascii="Times New Roman" w:hAnsi="Times New Roman" w:cs="Times New Roman"/>
          <w:sz w:val="28"/>
          <w:szCs w:val="28"/>
        </w:rPr>
        <w:t xml:space="preserve"> </w:t>
      </w:r>
      <w:r w:rsidR="001D514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года, в части </w:t>
      </w:r>
      <w:r w:rsidR="001176B3">
        <w:rPr>
          <w:rFonts w:ascii="Times New Roman" w:hAnsi="Times New Roman" w:cs="Times New Roman"/>
          <w:sz w:val="28"/>
          <w:szCs w:val="28"/>
        </w:rPr>
        <w:t>индексации окладов (должностных окладов)</w:t>
      </w:r>
      <w:r w:rsidR="00344984">
        <w:rPr>
          <w:rFonts w:ascii="Times New Roman" w:hAnsi="Times New Roman" w:cs="Times New Roman"/>
          <w:sz w:val="28"/>
          <w:szCs w:val="28"/>
        </w:rPr>
        <w:t xml:space="preserve"> на 4,5%</w:t>
      </w:r>
      <w:r w:rsidR="001176B3">
        <w:rPr>
          <w:rFonts w:ascii="Times New Roman" w:hAnsi="Times New Roman" w:cs="Times New Roman"/>
          <w:sz w:val="28"/>
          <w:szCs w:val="28"/>
        </w:rPr>
        <w:t>.</w:t>
      </w:r>
    </w:p>
    <w:p w:rsidR="00B26625" w:rsidRDefault="00F13CED" w:rsidP="00B26625">
      <w:pPr>
        <w:tabs>
          <w:tab w:val="left" w:pos="993"/>
        </w:tabs>
        <w:spacing w:line="360" w:lineRule="auto"/>
        <w:ind w:right="-62" w:firstLine="720"/>
        <w:rPr>
          <w:sz w:val="28"/>
        </w:rPr>
      </w:pPr>
      <w:r>
        <w:rPr>
          <w:sz w:val="28"/>
        </w:rPr>
        <w:t>3</w:t>
      </w:r>
      <w:r w:rsidR="00B26625">
        <w:rPr>
          <w:sz w:val="28"/>
        </w:rPr>
        <w:t xml:space="preserve">. </w:t>
      </w:r>
      <w:proofErr w:type="gramStart"/>
      <w:r w:rsidR="00B26625">
        <w:rPr>
          <w:sz w:val="28"/>
        </w:rPr>
        <w:t>Контроль за</w:t>
      </w:r>
      <w:proofErr w:type="gramEnd"/>
      <w:r w:rsidR="00B26625">
        <w:rPr>
          <w:sz w:val="28"/>
        </w:rPr>
        <w:t xml:space="preserve"> исполнением </w:t>
      </w:r>
      <w:r w:rsidR="0088732B">
        <w:rPr>
          <w:sz w:val="28"/>
        </w:rPr>
        <w:t>настоящего</w:t>
      </w:r>
      <w:r w:rsidR="00B26625">
        <w:rPr>
          <w:sz w:val="28"/>
        </w:rPr>
        <w:t xml:space="preserve"> постановления возложить на </w:t>
      </w:r>
      <w:r w:rsidR="00D7560A">
        <w:rPr>
          <w:sz w:val="28"/>
        </w:rPr>
        <w:t xml:space="preserve">исполняющего обязанности </w:t>
      </w:r>
      <w:r w:rsidR="00B26625">
        <w:rPr>
          <w:sz w:val="28"/>
        </w:rPr>
        <w:t xml:space="preserve">заведующего отделом образования администрации </w:t>
      </w:r>
      <w:r w:rsidR="0062654A">
        <w:rPr>
          <w:sz w:val="28"/>
        </w:rPr>
        <w:t>муниципального</w:t>
      </w:r>
      <w:r w:rsidR="00B26625">
        <w:rPr>
          <w:sz w:val="28"/>
        </w:rPr>
        <w:t xml:space="preserve"> округа Сокольский</w:t>
      </w:r>
      <w:r w:rsidR="00920945">
        <w:rPr>
          <w:sz w:val="28"/>
        </w:rPr>
        <w:t xml:space="preserve"> Нижегородской области </w:t>
      </w:r>
      <w:r w:rsidR="007266A8">
        <w:rPr>
          <w:sz w:val="28"/>
        </w:rPr>
        <w:t>Смирно</w:t>
      </w:r>
      <w:r w:rsidR="00920945">
        <w:rPr>
          <w:sz w:val="28"/>
        </w:rPr>
        <w:t>ву</w:t>
      </w:r>
      <w:r w:rsidR="007266A8">
        <w:rPr>
          <w:sz w:val="28"/>
        </w:rPr>
        <w:t xml:space="preserve"> И.Ю</w:t>
      </w:r>
      <w:r w:rsidR="0062654A">
        <w:rPr>
          <w:sz w:val="28"/>
        </w:rPr>
        <w:t>.</w:t>
      </w:r>
    </w:p>
    <w:p w:rsidR="00357E6E" w:rsidRDefault="00357E6E" w:rsidP="00871993">
      <w:pPr>
        <w:tabs>
          <w:tab w:val="left" w:pos="993"/>
        </w:tabs>
        <w:ind w:right="-62" w:firstLine="720"/>
        <w:rPr>
          <w:sz w:val="28"/>
          <w:szCs w:val="28"/>
        </w:rPr>
      </w:pPr>
    </w:p>
    <w:p w:rsidR="00871993" w:rsidRDefault="00871993" w:rsidP="00871993">
      <w:pPr>
        <w:tabs>
          <w:tab w:val="left" w:pos="993"/>
        </w:tabs>
        <w:ind w:right="-62" w:firstLine="720"/>
        <w:rPr>
          <w:sz w:val="28"/>
          <w:szCs w:val="28"/>
        </w:rPr>
      </w:pPr>
    </w:p>
    <w:p w:rsidR="00871993" w:rsidRPr="008D68D9" w:rsidRDefault="00871993" w:rsidP="00871993">
      <w:pPr>
        <w:tabs>
          <w:tab w:val="left" w:pos="993"/>
        </w:tabs>
        <w:ind w:right="-62" w:firstLine="720"/>
        <w:rPr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4909"/>
        <w:gridCol w:w="4980"/>
      </w:tblGrid>
      <w:tr w:rsidR="00DA03F0" w:rsidTr="0061002C">
        <w:trPr>
          <w:trHeight w:val="331"/>
        </w:trPr>
        <w:tc>
          <w:tcPr>
            <w:tcW w:w="4909" w:type="dxa"/>
          </w:tcPr>
          <w:p w:rsidR="00DA03F0" w:rsidRDefault="00DA03F0" w:rsidP="0061002C">
            <w:pPr>
              <w:tabs>
                <w:tab w:val="left" w:pos="993"/>
              </w:tabs>
              <w:snapToGrid w:val="0"/>
              <w:ind w:right="-62" w:firstLine="0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980" w:type="dxa"/>
          </w:tcPr>
          <w:p w:rsidR="00DA03F0" w:rsidRDefault="00DA03F0" w:rsidP="00D440D1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А.М.Созонов                                                   </w:t>
            </w:r>
          </w:p>
        </w:tc>
      </w:tr>
    </w:tbl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DA03F0" w:rsidRDefault="00DA03F0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F13CED" w:rsidRDefault="00F13CED" w:rsidP="00DA03F0">
      <w:pPr>
        <w:spacing w:line="360" w:lineRule="auto"/>
        <w:rPr>
          <w:sz w:val="22"/>
          <w:szCs w:val="22"/>
        </w:rPr>
      </w:pPr>
    </w:p>
    <w:p w:rsidR="00A70BAA" w:rsidRDefault="00A70BAA" w:rsidP="00DA03F0">
      <w:pPr>
        <w:spacing w:line="360" w:lineRule="auto"/>
        <w:rPr>
          <w:sz w:val="22"/>
          <w:szCs w:val="22"/>
        </w:rPr>
      </w:pPr>
    </w:p>
    <w:p w:rsidR="0053646C" w:rsidRDefault="0053646C" w:rsidP="00DA03F0">
      <w:pPr>
        <w:spacing w:line="360" w:lineRule="auto"/>
        <w:rPr>
          <w:sz w:val="22"/>
          <w:szCs w:val="22"/>
        </w:rPr>
      </w:pPr>
    </w:p>
    <w:p w:rsidR="0053646C" w:rsidRDefault="0053646C" w:rsidP="00DA03F0">
      <w:pPr>
        <w:spacing w:line="360" w:lineRule="auto"/>
        <w:rPr>
          <w:sz w:val="22"/>
          <w:szCs w:val="22"/>
        </w:rPr>
      </w:pPr>
    </w:p>
    <w:p w:rsidR="0053646C" w:rsidRDefault="0053646C" w:rsidP="00DA03F0">
      <w:pPr>
        <w:spacing w:line="360" w:lineRule="auto"/>
        <w:rPr>
          <w:sz w:val="22"/>
          <w:szCs w:val="22"/>
        </w:rPr>
      </w:pPr>
    </w:p>
    <w:p w:rsidR="0053646C" w:rsidRDefault="0053646C" w:rsidP="00DA03F0">
      <w:pPr>
        <w:spacing w:line="360" w:lineRule="auto"/>
        <w:rPr>
          <w:sz w:val="22"/>
          <w:szCs w:val="22"/>
        </w:rPr>
      </w:pPr>
    </w:p>
    <w:p w:rsidR="0053646C" w:rsidRDefault="0053646C" w:rsidP="00DA03F0">
      <w:pPr>
        <w:spacing w:line="360" w:lineRule="auto"/>
        <w:rPr>
          <w:sz w:val="22"/>
          <w:szCs w:val="22"/>
        </w:rPr>
      </w:pPr>
    </w:p>
    <w:p w:rsidR="00B032B6" w:rsidRDefault="00B032B6" w:rsidP="00DA03F0">
      <w:pPr>
        <w:spacing w:line="360" w:lineRule="auto"/>
        <w:rPr>
          <w:sz w:val="22"/>
          <w:szCs w:val="22"/>
        </w:rPr>
      </w:pPr>
    </w:p>
    <w:p w:rsidR="00B032B6" w:rsidRDefault="00B032B6" w:rsidP="00DA03F0">
      <w:pPr>
        <w:spacing w:line="360" w:lineRule="auto"/>
        <w:rPr>
          <w:sz w:val="22"/>
          <w:szCs w:val="22"/>
        </w:rPr>
      </w:pPr>
    </w:p>
    <w:p w:rsidR="00B032B6" w:rsidRDefault="00B032B6" w:rsidP="00DA03F0">
      <w:pPr>
        <w:spacing w:line="360" w:lineRule="auto"/>
        <w:rPr>
          <w:sz w:val="22"/>
          <w:szCs w:val="22"/>
        </w:rPr>
      </w:pPr>
    </w:p>
    <w:p w:rsidR="00B032B6" w:rsidRDefault="00B032B6" w:rsidP="00DA03F0">
      <w:pPr>
        <w:spacing w:line="360" w:lineRule="auto"/>
        <w:rPr>
          <w:sz w:val="22"/>
          <w:szCs w:val="22"/>
        </w:rPr>
      </w:pPr>
    </w:p>
    <w:p w:rsidR="00990B7C" w:rsidRDefault="00990B7C" w:rsidP="0061002C">
      <w:pPr>
        <w:spacing w:line="360" w:lineRule="auto"/>
        <w:ind w:firstLine="0"/>
        <w:rPr>
          <w:sz w:val="22"/>
          <w:szCs w:val="22"/>
        </w:rPr>
      </w:pPr>
    </w:p>
    <w:p w:rsidR="00DA03F0" w:rsidRDefault="00D7560A" w:rsidP="0061002C">
      <w:pPr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r w:rsidR="007266A8">
        <w:rPr>
          <w:sz w:val="22"/>
          <w:szCs w:val="22"/>
        </w:rPr>
        <w:t>Смирнова И.Ю. ______________</w:t>
      </w:r>
    </w:p>
    <w:p w:rsidR="00DA03F0" w:rsidRDefault="00F13CED" w:rsidP="0061002C">
      <w:pPr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Согласован</w:t>
      </w:r>
      <w:r w:rsidR="00A70BAA">
        <w:rPr>
          <w:sz w:val="22"/>
          <w:szCs w:val="22"/>
        </w:rPr>
        <w:t xml:space="preserve">о: </w:t>
      </w:r>
      <w:proofErr w:type="spellStart"/>
      <w:r w:rsidR="00A70BAA">
        <w:rPr>
          <w:sz w:val="22"/>
          <w:szCs w:val="22"/>
        </w:rPr>
        <w:t>Яишенкина</w:t>
      </w:r>
      <w:proofErr w:type="spellEnd"/>
      <w:r w:rsidR="00A70BAA">
        <w:rPr>
          <w:sz w:val="22"/>
          <w:szCs w:val="22"/>
        </w:rPr>
        <w:t xml:space="preserve"> С.Н.</w:t>
      </w:r>
      <w:r>
        <w:rPr>
          <w:sz w:val="22"/>
          <w:szCs w:val="22"/>
        </w:rPr>
        <w:t xml:space="preserve"> ___</w:t>
      </w:r>
      <w:r w:rsidR="00A70BAA">
        <w:rPr>
          <w:sz w:val="22"/>
          <w:szCs w:val="22"/>
        </w:rPr>
        <w:t>__________</w:t>
      </w:r>
    </w:p>
    <w:p w:rsidR="00DA03F0" w:rsidRPr="003D0A01" w:rsidRDefault="00B032B6" w:rsidP="0061002C">
      <w:pPr>
        <w:spacing w:line="360" w:lineRule="auto"/>
        <w:ind w:firstLine="1276"/>
        <w:rPr>
          <w:sz w:val="22"/>
          <w:szCs w:val="22"/>
        </w:rPr>
      </w:pP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</w:t>
      </w:r>
    </w:p>
    <w:p w:rsidR="00DA03F0" w:rsidRDefault="0061002C" w:rsidP="0061002C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Отпечатано: </w:t>
      </w:r>
      <w:r w:rsidR="003635C9">
        <w:rPr>
          <w:sz w:val="22"/>
          <w:szCs w:val="22"/>
        </w:rPr>
        <w:t>3</w:t>
      </w:r>
      <w:r>
        <w:rPr>
          <w:sz w:val="22"/>
          <w:szCs w:val="22"/>
        </w:rPr>
        <w:t xml:space="preserve"> экз.</w:t>
      </w:r>
    </w:p>
    <w:p w:rsidR="00DA03F0" w:rsidRDefault="00DA03F0" w:rsidP="0061002C">
      <w:pPr>
        <w:ind w:firstLine="1276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DA03F0" w:rsidRDefault="00DA03F0" w:rsidP="0061002C">
      <w:pPr>
        <w:ind w:firstLine="1276"/>
        <w:rPr>
          <w:sz w:val="22"/>
          <w:szCs w:val="22"/>
        </w:rPr>
      </w:pPr>
      <w:r>
        <w:rPr>
          <w:sz w:val="22"/>
          <w:szCs w:val="22"/>
        </w:rPr>
        <w:t>2 – отдел образования</w:t>
      </w:r>
    </w:p>
    <w:p w:rsidR="00B26625" w:rsidRPr="00D13199" w:rsidRDefault="00A70BAA" w:rsidP="0061002C">
      <w:pPr>
        <w:ind w:firstLine="1276"/>
        <w:rPr>
          <w:sz w:val="22"/>
          <w:szCs w:val="22"/>
        </w:rPr>
      </w:pPr>
      <w:r>
        <w:rPr>
          <w:sz w:val="22"/>
          <w:szCs w:val="22"/>
        </w:rPr>
        <w:t>3 – управление финансов</w:t>
      </w:r>
    </w:p>
    <w:sectPr w:rsidR="00B26625" w:rsidRPr="00D13199" w:rsidSect="00B737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1D19"/>
    <w:rsid w:val="00015CE0"/>
    <w:rsid w:val="000324A8"/>
    <w:rsid w:val="000407DC"/>
    <w:rsid w:val="00047DD0"/>
    <w:rsid w:val="0005598E"/>
    <w:rsid w:val="00065F08"/>
    <w:rsid w:val="0008295F"/>
    <w:rsid w:val="000A0267"/>
    <w:rsid w:val="000B1034"/>
    <w:rsid w:val="000C05C8"/>
    <w:rsid w:val="000C36C4"/>
    <w:rsid w:val="000D003B"/>
    <w:rsid w:val="000D2529"/>
    <w:rsid w:val="000E1DB3"/>
    <w:rsid w:val="000F5763"/>
    <w:rsid w:val="001026D2"/>
    <w:rsid w:val="001029B7"/>
    <w:rsid w:val="00103195"/>
    <w:rsid w:val="00105D2C"/>
    <w:rsid w:val="001109EC"/>
    <w:rsid w:val="0011309E"/>
    <w:rsid w:val="001176B3"/>
    <w:rsid w:val="00121D2E"/>
    <w:rsid w:val="00134383"/>
    <w:rsid w:val="00140CF4"/>
    <w:rsid w:val="00143CD6"/>
    <w:rsid w:val="0015558B"/>
    <w:rsid w:val="00156CEC"/>
    <w:rsid w:val="00191A80"/>
    <w:rsid w:val="00192B46"/>
    <w:rsid w:val="001953B4"/>
    <w:rsid w:val="00196A6F"/>
    <w:rsid w:val="001A6BB6"/>
    <w:rsid w:val="001B3D60"/>
    <w:rsid w:val="001C15E2"/>
    <w:rsid w:val="001D25A9"/>
    <w:rsid w:val="001D514F"/>
    <w:rsid w:val="001E4079"/>
    <w:rsid w:val="001F3704"/>
    <w:rsid w:val="002335A1"/>
    <w:rsid w:val="00237DFD"/>
    <w:rsid w:val="002544E1"/>
    <w:rsid w:val="00264170"/>
    <w:rsid w:val="00275705"/>
    <w:rsid w:val="00276FB4"/>
    <w:rsid w:val="002820C4"/>
    <w:rsid w:val="00284DBA"/>
    <w:rsid w:val="00285070"/>
    <w:rsid w:val="002A558D"/>
    <w:rsid w:val="002C15D6"/>
    <w:rsid w:val="002D255C"/>
    <w:rsid w:val="002E106C"/>
    <w:rsid w:val="00300C91"/>
    <w:rsid w:val="003128E2"/>
    <w:rsid w:val="00313B08"/>
    <w:rsid w:val="00313FED"/>
    <w:rsid w:val="00344984"/>
    <w:rsid w:val="0034760F"/>
    <w:rsid w:val="00354D9B"/>
    <w:rsid w:val="00357E6E"/>
    <w:rsid w:val="003633DC"/>
    <w:rsid w:val="003635C9"/>
    <w:rsid w:val="00392B2F"/>
    <w:rsid w:val="0039615F"/>
    <w:rsid w:val="003C5FA3"/>
    <w:rsid w:val="003C6EF0"/>
    <w:rsid w:val="003D76A7"/>
    <w:rsid w:val="003E2712"/>
    <w:rsid w:val="003F2407"/>
    <w:rsid w:val="00400339"/>
    <w:rsid w:val="00400FA8"/>
    <w:rsid w:val="00425B86"/>
    <w:rsid w:val="004524C1"/>
    <w:rsid w:val="00464257"/>
    <w:rsid w:val="00466710"/>
    <w:rsid w:val="00486223"/>
    <w:rsid w:val="004A05EE"/>
    <w:rsid w:val="004A0AC6"/>
    <w:rsid w:val="004A11A3"/>
    <w:rsid w:val="004B3621"/>
    <w:rsid w:val="004B72DC"/>
    <w:rsid w:val="004C4C62"/>
    <w:rsid w:val="004D64C7"/>
    <w:rsid w:val="004E03CE"/>
    <w:rsid w:val="00503734"/>
    <w:rsid w:val="00510883"/>
    <w:rsid w:val="005160AD"/>
    <w:rsid w:val="00527F94"/>
    <w:rsid w:val="00532DC7"/>
    <w:rsid w:val="0053437D"/>
    <w:rsid w:val="0053646C"/>
    <w:rsid w:val="0055474E"/>
    <w:rsid w:val="00555306"/>
    <w:rsid w:val="00562812"/>
    <w:rsid w:val="005679BC"/>
    <w:rsid w:val="0057035D"/>
    <w:rsid w:val="005705F8"/>
    <w:rsid w:val="00571C8E"/>
    <w:rsid w:val="005753B1"/>
    <w:rsid w:val="00583F6F"/>
    <w:rsid w:val="005852C1"/>
    <w:rsid w:val="00590529"/>
    <w:rsid w:val="00591314"/>
    <w:rsid w:val="0059308B"/>
    <w:rsid w:val="005A6D48"/>
    <w:rsid w:val="005B478B"/>
    <w:rsid w:val="005B60C4"/>
    <w:rsid w:val="005C699E"/>
    <w:rsid w:val="005D392A"/>
    <w:rsid w:val="005D5A21"/>
    <w:rsid w:val="005D68A5"/>
    <w:rsid w:val="005D714C"/>
    <w:rsid w:val="005E26EA"/>
    <w:rsid w:val="005E41AE"/>
    <w:rsid w:val="006013AD"/>
    <w:rsid w:val="0061002C"/>
    <w:rsid w:val="006139E5"/>
    <w:rsid w:val="00625F40"/>
    <w:rsid w:val="0062654A"/>
    <w:rsid w:val="0063627B"/>
    <w:rsid w:val="00641A4E"/>
    <w:rsid w:val="0064501B"/>
    <w:rsid w:val="00645808"/>
    <w:rsid w:val="00663C97"/>
    <w:rsid w:val="00667D0C"/>
    <w:rsid w:val="006869E1"/>
    <w:rsid w:val="00690E49"/>
    <w:rsid w:val="006A6DFB"/>
    <w:rsid w:val="006C44C7"/>
    <w:rsid w:val="006E0B94"/>
    <w:rsid w:val="006E5906"/>
    <w:rsid w:val="00701FA7"/>
    <w:rsid w:val="00706B20"/>
    <w:rsid w:val="0071195F"/>
    <w:rsid w:val="00713955"/>
    <w:rsid w:val="007266A8"/>
    <w:rsid w:val="00731CB7"/>
    <w:rsid w:val="00746294"/>
    <w:rsid w:val="007565D2"/>
    <w:rsid w:val="00774F01"/>
    <w:rsid w:val="007B6567"/>
    <w:rsid w:val="007C3C1F"/>
    <w:rsid w:val="007C60B9"/>
    <w:rsid w:val="007D4DE3"/>
    <w:rsid w:val="007E551A"/>
    <w:rsid w:val="007E72C8"/>
    <w:rsid w:val="007F06C2"/>
    <w:rsid w:val="007F19E4"/>
    <w:rsid w:val="007F6A67"/>
    <w:rsid w:val="00817422"/>
    <w:rsid w:val="0081784C"/>
    <w:rsid w:val="008263FB"/>
    <w:rsid w:val="00844920"/>
    <w:rsid w:val="008548BB"/>
    <w:rsid w:val="00862710"/>
    <w:rsid w:val="0086399C"/>
    <w:rsid w:val="0087035F"/>
    <w:rsid w:val="00871993"/>
    <w:rsid w:val="008765E4"/>
    <w:rsid w:val="0088732B"/>
    <w:rsid w:val="008877F0"/>
    <w:rsid w:val="00887939"/>
    <w:rsid w:val="00895523"/>
    <w:rsid w:val="00897B95"/>
    <w:rsid w:val="008A177B"/>
    <w:rsid w:val="008A37AF"/>
    <w:rsid w:val="008D14F3"/>
    <w:rsid w:val="008D7202"/>
    <w:rsid w:val="008F60D2"/>
    <w:rsid w:val="008F7D42"/>
    <w:rsid w:val="00904A42"/>
    <w:rsid w:val="00920945"/>
    <w:rsid w:val="00921677"/>
    <w:rsid w:val="00921A16"/>
    <w:rsid w:val="00954D17"/>
    <w:rsid w:val="00961542"/>
    <w:rsid w:val="00990B7C"/>
    <w:rsid w:val="009A54E8"/>
    <w:rsid w:val="009A5735"/>
    <w:rsid w:val="009C1A84"/>
    <w:rsid w:val="009C1CE6"/>
    <w:rsid w:val="009D2DCD"/>
    <w:rsid w:val="009D45E5"/>
    <w:rsid w:val="009E3859"/>
    <w:rsid w:val="00A05169"/>
    <w:rsid w:val="00A1283D"/>
    <w:rsid w:val="00A2141F"/>
    <w:rsid w:val="00A36700"/>
    <w:rsid w:val="00A3726A"/>
    <w:rsid w:val="00A41920"/>
    <w:rsid w:val="00A55BB6"/>
    <w:rsid w:val="00A70BAA"/>
    <w:rsid w:val="00A85202"/>
    <w:rsid w:val="00A90CF2"/>
    <w:rsid w:val="00A91F8E"/>
    <w:rsid w:val="00AB067D"/>
    <w:rsid w:val="00AB206F"/>
    <w:rsid w:val="00AB415E"/>
    <w:rsid w:val="00AD5231"/>
    <w:rsid w:val="00AE6B35"/>
    <w:rsid w:val="00B01709"/>
    <w:rsid w:val="00B032B6"/>
    <w:rsid w:val="00B15373"/>
    <w:rsid w:val="00B2231B"/>
    <w:rsid w:val="00B26625"/>
    <w:rsid w:val="00B310A6"/>
    <w:rsid w:val="00B3225D"/>
    <w:rsid w:val="00B452D4"/>
    <w:rsid w:val="00B4748F"/>
    <w:rsid w:val="00B61A8E"/>
    <w:rsid w:val="00B730E7"/>
    <w:rsid w:val="00B7370D"/>
    <w:rsid w:val="00B74796"/>
    <w:rsid w:val="00B90F5C"/>
    <w:rsid w:val="00BA3F58"/>
    <w:rsid w:val="00BC1AC0"/>
    <w:rsid w:val="00BD7211"/>
    <w:rsid w:val="00BE2570"/>
    <w:rsid w:val="00BF0903"/>
    <w:rsid w:val="00C15A97"/>
    <w:rsid w:val="00C4085A"/>
    <w:rsid w:val="00C470DF"/>
    <w:rsid w:val="00C500CE"/>
    <w:rsid w:val="00C64405"/>
    <w:rsid w:val="00C760B2"/>
    <w:rsid w:val="00C842DA"/>
    <w:rsid w:val="00C91E06"/>
    <w:rsid w:val="00CA2A7E"/>
    <w:rsid w:val="00CA39F1"/>
    <w:rsid w:val="00CD274D"/>
    <w:rsid w:val="00CF008E"/>
    <w:rsid w:val="00CF1855"/>
    <w:rsid w:val="00CF3871"/>
    <w:rsid w:val="00CF77C2"/>
    <w:rsid w:val="00D00EDB"/>
    <w:rsid w:val="00D02C06"/>
    <w:rsid w:val="00D05976"/>
    <w:rsid w:val="00D10030"/>
    <w:rsid w:val="00D13199"/>
    <w:rsid w:val="00D145BE"/>
    <w:rsid w:val="00D27C41"/>
    <w:rsid w:val="00D32C93"/>
    <w:rsid w:val="00D349DB"/>
    <w:rsid w:val="00D440D1"/>
    <w:rsid w:val="00D7560A"/>
    <w:rsid w:val="00D7576D"/>
    <w:rsid w:val="00D94258"/>
    <w:rsid w:val="00D9646B"/>
    <w:rsid w:val="00DA03F0"/>
    <w:rsid w:val="00DB6142"/>
    <w:rsid w:val="00DC60A8"/>
    <w:rsid w:val="00DD2F89"/>
    <w:rsid w:val="00DD6000"/>
    <w:rsid w:val="00DE1E7E"/>
    <w:rsid w:val="00DF090C"/>
    <w:rsid w:val="00E02B31"/>
    <w:rsid w:val="00E05570"/>
    <w:rsid w:val="00E14A91"/>
    <w:rsid w:val="00E170CA"/>
    <w:rsid w:val="00E2094F"/>
    <w:rsid w:val="00E20FB7"/>
    <w:rsid w:val="00E306CF"/>
    <w:rsid w:val="00E61810"/>
    <w:rsid w:val="00E61D19"/>
    <w:rsid w:val="00E75A7E"/>
    <w:rsid w:val="00E83D68"/>
    <w:rsid w:val="00E8488B"/>
    <w:rsid w:val="00E86179"/>
    <w:rsid w:val="00E86B04"/>
    <w:rsid w:val="00EA66EB"/>
    <w:rsid w:val="00EB0D2C"/>
    <w:rsid w:val="00EB296F"/>
    <w:rsid w:val="00EC029F"/>
    <w:rsid w:val="00EC0FDB"/>
    <w:rsid w:val="00EC1DED"/>
    <w:rsid w:val="00EE3E85"/>
    <w:rsid w:val="00F11E9D"/>
    <w:rsid w:val="00F1305C"/>
    <w:rsid w:val="00F1345E"/>
    <w:rsid w:val="00F13CED"/>
    <w:rsid w:val="00F16496"/>
    <w:rsid w:val="00F2247B"/>
    <w:rsid w:val="00F241C7"/>
    <w:rsid w:val="00F531A9"/>
    <w:rsid w:val="00F565E8"/>
    <w:rsid w:val="00F83D48"/>
    <w:rsid w:val="00FB00C7"/>
    <w:rsid w:val="00FB01FF"/>
    <w:rsid w:val="00FF5DC7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19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61D19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1D19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E61D1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E61D19"/>
    <w:rPr>
      <w:color w:val="0000FF"/>
      <w:u w:val="single"/>
    </w:rPr>
  </w:style>
  <w:style w:type="paragraph" w:customStyle="1" w:styleId="align-center">
    <w:name w:val="align-center"/>
    <w:basedOn w:val="a"/>
    <w:rsid w:val="00E61D1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C36C4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C36C4"/>
    <w:rPr>
      <w:rFonts w:ascii="Calibri" w:eastAsiaTheme="minorEastAsia" w:hAnsi="Calibri" w:cs="Calibri"/>
      <w:lang w:eastAsia="ru-RU"/>
    </w:rPr>
  </w:style>
  <w:style w:type="character" w:styleId="a5">
    <w:name w:val="FollowedHyperlink"/>
    <w:basedOn w:val="a0"/>
    <w:uiPriority w:val="99"/>
    <w:semiHidden/>
    <w:unhideWhenUsed/>
    <w:rsid w:val="009C1CE6"/>
    <w:rPr>
      <w:color w:val="800080" w:themeColor="followedHyperlink"/>
      <w:u w:val="single"/>
    </w:rPr>
  </w:style>
  <w:style w:type="paragraph" w:customStyle="1" w:styleId="Standard">
    <w:name w:val="Standard"/>
    <w:rsid w:val="00CA2A7E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a"/>
    <w:rsid w:val="00CA2A7E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15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Название объекта1"/>
    <w:basedOn w:val="a"/>
    <w:next w:val="a"/>
    <w:rsid w:val="00B15373"/>
    <w:pPr>
      <w:suppressAutoHyphens/>
      <w:spacing w:before="120"/>
      <w:jc w:val="center"/>
    </w:pPr>
    <w:rPr>
      <w:rFonts w:eastAsia="Times New Roman"/>
      <w:b/>
      <w:sz w:val="40"/>
      <w:szCs w:val="20"/>
      <w:lang w:eastAsia="ar-SA"/>
    </w:rPr>
  </w:style>
  <w:style w:type="paragraph" w:customStyle="1" w:styleId="21">
    <w:name w:val="Основной текст 21"/>
    <w:basedOn w:val="a"/>
    <w:rsid w:val="00B15373"/>
    <w:pPr>
      <w:suppressAutoHyphens/>
      <w:spacing w:after="120" w:line="480" w:lineRule="auto"/>
    </w:pPr>
    <w:rPr>
      <w:rFonts w:eastAsia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153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73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500C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CA43C00FAEA905529C9EB87B2F70266E03396B0F3EE8DB266A537DF6523EA439F8655EC437FDBE4085FDA15981DCC970670D6C0DAB03B01FFA82d6m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3CA43C00FAEA905529C9EB87B2F70266E03396B0F3EE8DB276A537DF6523EA439F8655EC437FDBE4085FDAA5981DCC970670D6C0DAB03B01FFA82d6mE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73D4-BE5C-415A-8971-D87E18C3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</TotalTime>
  <Pages>9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АЦК</dc:creator>
  <cp:lastModifiedBy>vivashova</cp:lastModifiedBy>
  <cp:revision>310</cp:revision>
  <cp:lastPrinted>2025-03-05T07:51:00Z</cp:lastPrinted>
  <dcterms:created xsi:type="dcterms:W3CDTF">2023-02-07T10:10:00Z</dcterms:created>
  <dcterms:modified xsi:type="dcterms:W3CDTF">2025-03-05T07:53:00Z</dcterms:modified>
</cp:coreProperties>
</file>